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4ABC" w14:textId="6CF14F86" w:rsidR="00DC68F8" w:rsidRPr="00D4366F" w:rsidRDefault="00D4366F" w:rsidP="00D4366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D4366F">
        <w:rPr>
          <w:rFonts w:ascii="Times New Roman" w:hAnsi="Times New Roman" w:cs="Times New Roman"/>
          <w:b/>
          <w:spacing w:val="20"/>
          <w:sz w:val="28"/>
          <w:szCs w:val="28"/>
        </w:rPr>
        <w:t>Информация</w:t>
      </w:r>
    </w:p>
    <w:p w14:paraId="6DC8F013" w14:textId="16472D38" w:rsidR="00DC68F8" w:rsidRPr="00D4366F" w:rsidRDefault="00D4366F" w:rsidP="00082776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D4366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результатах контрольного мероприятия</w:t>
      </w:r>
    </w:p>
    <w:p w14:paraId="50AF0AAD" w14:textId="7E8C3D4F" w:rsidR="00DC68F8" w:rsidRDefault="00DC68F8" w:rsidP="00082776">
      <w:pPr>
        <w:tabs>
          <w:tab w:val="left" w:pos="3828"/>
        </w:tabs>
        <w:ind w:hanging="141"/>
        <w:jc w:val="center"/>
        <w:rPr>
          <w:rFonts w:ascii="Times New Roman" w:hAnsi="Times New Roman" w:cs="Times New Roman"/>
          <w:sz w:val="28"/>
          <w:szCs w:val="28"/>
        </w:rPr>
      </w:pPr>
      <w:r w:rsidRPr="00AC30A8">
        <w:rPr>
          <w:rFonts w:ascii="Times New Roman" w:hAnsi="Times New Roman" w:cs="Times New Roman"/>
          <w:sz w:val="28"/>
          <w:szCs w:val="28"/>
        </w:rPr>
        <w:t>«</w:t>
      </w:r>
      <w:r w:rsidR="00C605B6" w:rsidRPr="00AC30A8">
        <w:rPr>
          <w:rFonts w:ascii="Times New Roman" w:hAnsi="Times New Roman" w:cs="Times New Roman"/>
          <w:sz w:val="28"/>
          <w:szCs w:val="28"/>
        </w:rPr>
        <w:t xml:space="preserve">Внешняя проверка годовой бюджетной отчетности </w:t>
      </w:r>
      <w:r w:rsidR="00CF59CD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C605B6" w:rsidRPr="00AC30A8">
        <w:rPr>
          <w:rFonts w:ascii="Times New Roman" w:hAnsi="Times New Roman" w:cs="Times New Roman"/>
          <w:sz w:val="28"/>
          <w:szCs w:val="28"/>
        </w:rPr>
        <w:t xml:space="preserve"> </w:t>
      </w:r>
      <w:r w:rsidR="00973F80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="00C605B6" w:rsidRPr="00AC30A8">
        <w:rPr>
          <w:rFonts w:ascii="Times New Roman" w:hAnsi="Times New Roman" w:cs="Times New Roman"/>
          <w:sz w:val="28"/>
          <w:szCs w:val="28"/>
        </w:rPr>
        <w:t>за 201</w:t>
      </w:r>
      <w:r w:rsidR="00F52886">
        <w:rPr>
          <w:rFonts w:ascii="Times New Roman" w:hAnsi="Times New Roman" w:cs="Times New Roman"/>
          <w:sz w:val="28"/>
          <w:szCs w:val="28"/>
        </w:rPr>
        <w:t>9</w:t>
      </w:r>
      <w:r w:rsidR="00C605B6" w:rsidRPr="00AC30A8">
        <w:rPr>
          <w:rFonts w:ascii="Times New Roman" w:hAnsi="Times New Roman" w:cs="Times New Roman"/>
          <w:sz w:val="28"/>
          <w:szCs w:val="28"/>
        </w:rPr>
        <w:t xml:space="preserve"> год</w:t>
      </w:r>
      <w:r w:rsidRPr="00AC30A8">
        <w:rPr>
          <w:rFonts w:ascii="Times New Roman" w:hAnsi="Times New Roman" w:cs="Times New Roman"/>
          <w:sz w:val="28"/>
          <w:szCs w:val="28"/>
        </w:rPr>
        <w:t>»</w:t>
      </w:r>
      <w:r w:rsidR="00C605B6" w:rsidRPr="00AC30A8">
        <w:rPr>
          <w:rFonts w:ascii="Times New Roman" w:hAnsi="Times New Roman" w:cs="Times New Roman"/>
          <w:sz w:val="28"/>
          <w:szCs w:val="28"/>
        </w:rPr>
        <w:t>.</w:t>
      </w:r>
    </w:p>
    <w:p w14:paraId="1DB0952A" w14:textId="77DC9FD8" w:rsidR="00D97F9A" w:rsidRPr="00D97F9A" w:rsidRDefault="00D97F9A" w:rsidP="00D97F9A">
      <w:pPr>
        <w:spacing w:after="0"/>
        <w:ind w:right="-85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proofErr w:type="gramStart"/>
      <w:r w:rsidRPr="00D97F9A">
        <w:rPr>
          <w:rFonts w:ascii="Times New Roman" w:eastAsia="Calibri" w:hAnsi="Times New Roman" w:cs="Times New Roman"/>
          <w:sz w:val="28"/>
          <w:szCs w:val="28"/>
        </w:rPr>
        <w:t>проведенных  проверок</w:t>
      </w:r>
      <w:proofErr w:type="gramEnd"/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  было подготовлено 8 заключений   по  г</w:t>
      </w:r>
      <w:r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одовой  бюджетной  отчетности </w:t>
      </w:r>
      <w:proofErr w:type="spellStart"/>
      <w:r w:rsidRPr="00D97F9A">
        <w:rPr>
          <w:rFonts w:ascii="Times New Roman" w:eastAsia="Calibri" w:hAnsi="Times New Roman" w:cs="Times New Roman"/>
          <w:sz w:val="28"/>
          <w:szCs w:val="28"/>
        </w:rPr>
        <w:t>Геймановского</w:t>
      </w:r>
      <w:proofErr w:type="spellEnd"/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, Тбилисского, </w:t>
      </w:r>
      <w:proofErr w:type="spellStart"/>
      <w:r w:rsidRPr="00D97F9A">
        <w:rPr>
          <w:rFonts w:ascii="Times New Roman" w:eastAsia="Calibri" w:hAnsi="Times New Roman" w:cs="Times New Roman"/>
          <w:sz w:val="28"/>
          <w:szCs w:val="28"/>
        </w:rPr>
        <w:t>Ловлинского</w:t>
      </w:r>
      <w:proofErr w:type="spellEnd"/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97F9A">
        <w:rPr>
          <w:rFonts w:ascii="Times New Roman" w:eastAsia="Calibri" w:hAnsi="Times New Roman" w:cs="Times New Roman"/>
          <w:sz w:val="28"/>
          <w:szCs w:val="28"/>
        </w:rPr>
        <w:t>Нововладимировского</w:t>
      </w:r>
      <w:proofErr w:type="spellEnd"/>
      <w:r w:rsidRPr="00D97F9A">
        <w:rPr>
          <w:rFonts w:ascii="Times New Roman" w:eastAsia="Calibri" w:hAnsi="Times New Roman" w:cs="Times New Roman"/>
          <w:sz w:val="28"/>
          <w:szCs w:val="28"/>
        </w:rPr>
        <w:t>, Алексее-</w:t>
      </w:r>
      <w:proofErr w:type="spellStart"/>
      <w:r w:rsidRPr="00D97F9A">
        <w:rPr>
          <w:rFonts w:ascii="Times New Roman" w:eastAsia="Calibri" w:hAnsi="Times New Roman" w:cs="Times New Roman"/>
          <w:sz w:val="28"/>
          <w:szCs w:val="28"/>
        </w:rPr>
        <w:t>Тенгинского</w:t>
      </w:r>
      <w:proofErr w:type="spellEnd"/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97F9A">
        <w:rPr>
          <w:rFonts w:ascii="Times New Roman" w:eastAsia="Calibri" w:hAnsi="Times New Roman" w:cs="Times New Roman"/>
          <w:sz w:val="28"/>
          <w:szCs w:val="28"/>
        </w:rPr>
        <w:t>Ванновского</w:t>
      </w:r>
      <w:proofErr w:type="spellEnd"/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97F9A">
        <w:rPr>
          <w:rFonts w:ascii="Times New Roman" w:eastAsia="Calibri" w:hAnsi="Times New Roman" w:cs="Times New Roman"/>
          <w:sz w:val="28"/>
          <w:szCs w:val="28"/>
        </w:rPr>
        <w:t>Марьинского</w:t>
      </w:r>
      <w:proofErr w:type="spellEnd"/>
      <w:r w:rsidRPr="00D97F9A">
        <w:rPr>
          <w:rFonts w:ascii="Times New Roman" w:eastAsia="Calibri" w:hAnsi="Times New Roman" w:cs="Times New Roman"/>
          <w:sz w:val="28"/>
          <w:szCs w:val="28"/>
        </w:rPr>
        <w:t xml:space="preserve">, Песчаного  </w:t>
      </w:r>
      <w:r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 поселений Тбилисского района за  2019 год.</w:t>
      </w:r>
    </w:p>
    <w:p w14:paraId="07C4756C" w14:textId="77777777" w:rsidR="00D97F9A" w:rsidRPr="005E7AB8" w:rsidRDefault="00D97F9A" w:rsidP="00D97F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администраций сельских поселений</w:t>
      </w:r>
      <w:r w:rsidRPr="005E7AB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6D97313" w14:textId="77777777" w:rsidR="00D97F9A" w:rsidRPr="005E7AB8" w:rsidRDefault="00D97F9A" w:rsidP="00D9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составлен</w:t>
      </w:r>
      <w:r>
        <w:rPr>
          <w:rFonts w:ascii="Times New Roman" w:hAnsi="Times New Roman" w:cs="Times New Roman"/>
          <w:sz w:val="28"/>
          <w:szCs w:val="28"/>
        </w:rPr>
        <w:t>ие проектов бюджета сельских поселений</w:t>
      </w:r>
      <w:r w:rsidRPr="005E7AB8">
        <w:rPr>
          <w:rFonts w:ascii="Times New Roman" w:hAnsi="Times New Roman" w:cs="Times New Roman"/>
          <w:sz w:val="28"/>
          <w:szCs w:val="28"/>
        </w:rPr>
        <w:t xml:space="preserve"> Тбилисского района;</w:t>
      </w:r>
    </w:p>
    <w:p w14:paraId="2F205447" w14:textId="77777777" w:rsidR="00D97F9A" w:rsidRPr="005E7AB8" w:rsidRDefault="00D97F9A" w:rsidP="00D9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организация исполнения и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бюджетов поселений</w:t>
      </w:r>
      <w:r w:rsidRPr="005E7AB8">
        <w:rPr>
          <w:rFonts w:ascii="Times New Roman" w:hAnsi="Times New Roman" w:cs="Times New Roman"/>
          <w:sz w:val="28"/>
          <w:szCs w:val="28"/>
        </w:rPr>
        <w:t>;</w:t>
      </w:r>
    </w:p>
    <w:p w14:paraId="064E005D" w14:textId="77777777" w:rsidR="00D97F9A" w:rsidRPr="005E7AB8" w:rsidRDefault="00D97F9A" w:rsidP="00D9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формирование доходов и расходов бюджета поселения в установленном бюджетным законодательством РФ порядке;</w:t>
      </w:r>
    </w:p>
    <w:p w14:paraId="797097B8" w14:textId="77777777" w:rsidR="00D97F9A" w:rsidRPr="005E7AB8" w:rsidRDefault="00D97F9A" w:rsidP="00D9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обеспечение соблюдения принципов бюджетной системы РФ;</w:t>
      </w:r>
    </w:p>
    <w:p w14:paraId="6F7966ED" w14:textId="77777777" w:rsidR="00D97F9A" w:rsidRPr="005E7AB8" w:rsidRDefault="00D97F9A" w:rsidP="00D9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ведение бюджетного учета и составление отчетности об исполнении бюджета поселения.</w:t>
      </w:r>
    </w:p>
    <w:p w14:paraId="1F6E8052" w14:textId="77777777" w:rsidR="00D97F9A" w:rsidRPr="003B540D" w:rsidRDefault="00D97F9A" w:rsidP="00D9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ведение планов финансово-хозяйственной деятельности бюджетных учреждений и составление отчетности по муниципальным бюджетным учреждениям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Pr="00973F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D84C1" w14:textId="77777777" w:rsidR="00D97F9A" w:rsidRDefault="00D97F9A" w:rsidP="00D97F9A">
      <w:pPr>
        <w:autoSpaceDE w:val="0"/>
        <w:autoSpaceDN w:val="0"/>
        <w:adjustRightInd w:val="0"/>
        <w:spacing w:after="0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Годовой отчет сельских поселений</w:t>
      </w:r>
      <w:r w:rsidRPr="00274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2019 год</w:t>
      </w:r>
      <w:r w:rsidRPr="006A7914">
        <w:rPr>
          <w:rFonts w:ascii="Times New Roman" w:hAnsi="Times New Roman" w:cs="Times New Roman"/>
          <w:sz w:val="28"/>
          <w:szCs w:val="28"/>
        </w:rPr>
        <w:t xml:space="preserve"> сформирован в соответствии с Приказом Минфина России от 28.12.2010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914">
        <w:rPr>
          <w:rFonts w:ascii="Times New Roman" w:hAnsi="Times New Roman" w:cs="Times New Roman"/>
          <w:sz w:val="28"/>
          <w:szCs w:val="28"/>
        </w:rPr>
        <w:t xml:space="preserve">г. №191н </w:t>
      </w:r>
      <w:r w:rsidRPr="009744DF">
        <w:rPr>
          <w:rFonts w:ascii="Times New Roman" w:hAnsi="Times New Roman" w:cs="Times New Roman"/>
          <w:sz w:val="28"/>
          <w:szCs w:val="28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</w:t>
      </w:r>
      <w:r>
        <w:rPr>
          <w:rFonts w:ascii="Times New Roman" w:hAnsi="Times New Roman" w:cs="Times New Roman"/>
          <w:sz w:val="28"/>
          <w:szCs w:val="28"/>
        </w:rPr>
        <w:t xml:space="preserve"> системы Российской Федерации»,</w:t>
      </w:r>
      <w:r w:rsidRPr="00504EF2">
        <w:t xml:space="preserve"> </w:t>
      </w:r>
      <w:r>
        <w:t xml:space="preserve"> </w:t>
      </w:r>
      <w:r w:rsidRPr="00504EF2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04EF2">
        <w:rPr>
          <w:rFonts w:ascii="Times New Roman" w:hAnsi="Times New Roman" w:cs="Times New Roman"/>
          <w:sz w:val="28"/>
          <w:szCs w:val="28"/>
        </w:rPr>
        <w:t xml:space="preserve"> Минфина РФ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4EF2">
        <w:rPr>
          <w:rFonts w:ascii="Times New Roman" w:hAnsi="Times New Roman" w:cs="Times New Roman"/>
          <w:sz w:val="28"/>
          <w:szCs w:val="28"/>
        </w:rPr>
        <w:t xml:space="preserve"> и Инструкции по его применению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701933" w14:textId="3B1EE206" w:rsidR="00F13789" w:rsidRPr="00D97F9A" w:rsidRDefault="009D3817" w:rsidP="00D97F9A">
      <w:pPr>
        <w:spacing w:after="0"/>
        <w:ind w:firstLine="562"/>
        <w:rPr>
          <w:rFonts w:ascii="Times New Roman" w:hAnsi="Times New Roman" w:cs="Times New Roman"/>
          <w:bCs/>
          <w:sz w:val="28"/>
          <w:szCs w:val="28"/>
        </w:rPr>
      </w:pPr>
      <w:r w:rsidRPr="009D3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F9A">
        <w:rPr>
          <w:rFonts w:ascii="Times New Roman" w:hAnsi="Times New Roman" w:cs="Times New Roman"/>
          <w:bCs/>
          <w:sz w:val="28"/>
          <w:szCs w:val="28"/>
        </w:rPr>
        <w:t>По результатам контрольного мероприятия установлено следующее:</w:t>
      </w:r>
      <w:r w:rsidR="00876042" w:rsidRPr="00D97F9A">
        <w:rPr>
          <w:rFonts w:ascii="Times New Roman" w:hAnsi="Times New Roman" w:cs="Times New Roman"/>
          <w:bCs/>
          <w:sz w:val="28"/>
          <w:szCs w:val="28"/>
        </w:rPr>
        <w:tab/>
      </w:r>
    </w:p>
    <w:p w14:paraId="498386EE" w14:textId="466D8FF2" w:rsidR="001E2494" w:rsidRPr="00AD12D2" w:rsidRDefault="00F52886" w:rsidP="007508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2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24387" w:rsidRPr="00AD12D2">
        <w:rPr>
          <w:rFonts w:ascii="Times New Roman" w:hAnsi="Times New Roman" w:cs="Times New Roman"/>
          <w:b/>
          <w:sz w:val="28"/>
          <w:szCs w:val="28"/>
        </w:rPr>
        <w:t>Тбилисское сельское поселение</w:t>
      </w:r>
    </w:p>
    <w:p w14:paraId="287CB00B" w14:textId="77777777" w:rsidR="00AD12D2" w:rsidRPr="002C3482" w:rsidRDefault="00AD12D2" w:rsidP="0075085C">
      <w:pPr>
        <w:spacing w:after="0"/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2C3482">
        <w:rPr>
          <w:rFonts w:ascii="Times New Roman" w:hAnsi="Times New Roman" w:cs="Times New Roman"/>
          <w:sz w:val="28"/>
          <w:szCs w:val="28"/>
        </w:rPr>
        <w:t xml:space="preserve">          1. В нарушение п. 152 инструкции № 191н пояснительная записка ф.0503160 за 2019 год составлена с замечаниями в части не отражения информации в разделе "Прочие вопросы деятельности субъекта бюджетной отчетности»</w:t>
      </w:r>
      <w:r w:rsidRPr="00A86170">
        <w:t xml:space="preserve"> </w:t>
      </w:r>
      <w:r w:rsidRPr="002C3482">
        <w:rPr>
          <w:rFonts w:ascii="Times New Roman" w:hAnsi="Times New Roman" w:cs="Times New Roman"/>
          <w:sz w:val="28"/>
          <w:szCs w:val="28"/>
        </w:rPr>
        <w:t>перечня форм отчетности не включенных в состав бюджетной отчетности за отчетный период согласно абзацу первому пункта 8  Инструкции 191н в виду отсутствия числовых значений показателей.</w:t>
      </w:r>
    </w:p>
    <w:p w14:paraId="46570691" w14:textId="3D34DB49" w:rsidR="00B84E3C" w:rsidRPr="00AD12D2" w:rsidRDefault="00AD12D2" w:rsidP="0075085C">
      <w:pPr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2C3482">
        <w:rPr>
          <w:rFonts w:ascii="Times New Roman" w:hAnsi="Times New Roman" w:cs="Times New Roman"/>
          <w:sz w:val="28"/>
          <w:szCs w:val="28"/>
        </w:rPr>
        <w:t>В нарушение п. 174 Инструкции 191Н не представлена форма 0503296 «Сведения об исполнении судебных решений по денежным обязательствам бюджета»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34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3C54A" w14:textId="27579CB5" w:rsidR="00EB6103" w:rsidRPr="00927744" w:rsidRDefault="00927744" w:rsidP="0075085C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B6103" w:rsidRPr="00927744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Выводы:                                                                                                                       </w:t>
      </w:r>
    </w:p>
    <w:p w14:paraId="0CD46ED8" w14:textId="77777777" w:rsidR="00C265C2" w:rsidRPr="00AD12D2" w:rsidRDefault="00EB6103" w:rsidP="0075085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 w:rsidRPr="00AD12D2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  <w:r w:rsidR="00C265C2" w:rsidRPr="00AD12D2">
        <w:rPr>
          <w:rFonts w:ascii="Times New Roman" w:eastAsia="Times New Roman" w:hAnsi="Times New Roman" w:cs="Times New Roman"/>
          <w:kern w:val="1"/>
          <w:sz w:val="28"/>
          <w:szCs w:val="24"/>
        </w:rPr>
        <w:t>Замечания по составлению годовой бюджетной отчетности не влияют на финансовые показатели исполнения бюджета, но должны быть устранены и  учтены при составлении бюджетной отчетности в очередном финансовом году.</w:t>
      </w:r>
    </w:p>
    <w:p w14:paraId="4CAD0878" w14:textId="77777777" w:rsidR="00F759D4" w:rsidRPr="00AD12D2" w:rsidRDefault="00F759D4" w:rsidP="00D97F9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2D2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14:paraId="252ABFAF" w14:textId="73F9A013" w:rsidR="00EB6103" w:rsidRPr="00AD12D2" w:rsidRDefault="00C535F3" w:rsidP="00D97F9A">
      <w:pPr>
        <w:tabs>
          <w:tab w:val="left" w:pos="900"/>
        </w:tabs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265C2" w:rsidRPr="00AD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B6103" w:rsidRPr="00AD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п</w:t>
      </w:r>
      <w:r w:rsidR="00C608BC" w:rsidRPr="00AD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редоставление отчетности за 20</w:t>
      </w:r>
      <w:r w:rsidR="00AD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EB6103" w:rsidRPr="00AD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14:paraId="7408591D" w14:textId="187F3909" w:rsidR="00F759D4" w:rsidRPr="00AD12D2" w:rsidRDefault="00C535F3" w:rsidP="0075085C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D9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759D4" w:rsidRPr="00AD1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Главе Тбилисского сельского поселения:</w:t>
      </w:r>
    </w:p>
    <w:p w14:paraId="7F4FA4BE" w14:textId="77777777" w:rsidR="00F759D4" w:rsidRPr="00AD12D2" w:rsidRDefault="00F759D4" w:rsidP="0075085C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 личный систематический контроль за работой бухгалтерской и финансовой служб;</w:t>
      </w:r>
    </w:p>
    <w:p w14:paraId="03C1F9BA" w14:textId="7DC9CDD7" w:rsidR="00C320CC" w:rsidRDefault="00F759D4" w:rsidP="00D97F9A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2CD3" w:rsidRPr="00AD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повышению ответственности органов исполнительной власти за организацию и исполнение бюджета поселения.     </w:t>
      </w:r>
    </w:p>
    <w:p w14:paraId="41EAB9ED" w14:textId="77777777" w:rsidR="00D97F9A" w:rsidRPr="00D97F9A" w:rsidRDefault="00D97F9A" w:rsidP="00D97F9A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9C39A" w14:textId="64EB86A6" w:rsidR="009543D8" w:rsidRPr="00D97F9A" w:rsidRDefault="00C535F3" w:rsidP="00D97F9A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12D2">
        <w:rPr>
          <w:rFonts w:ascii="Times New Roman" w:hAnsi="Times New Roman" w:cs="Times New Roman"/>
          <w:b/>
          <w:sz w:val="28"/>
          <w:szCs w:val="28"/>
        </w:rPr>
        <w:t>Геймановское</w:t>
      </w:r>
      <w:proofErr w:type="spellEnd"/>
      <w:r w:rsidRPr="00AD12D2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14:paraId="6ABC0383" w14:textId="63BBDC1E" w:rsidR="009543D8" w:rsidRPr="00D97F9A" w:rsidRDefault="009543D8" w:rsidP="00D97F9A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составлена с замечаниями,</w:t>
      </w:r>
      <w:r w:rsidRPr="00EA3A2B">
        <w:t xml:space="preserve"> </w:t>
      </w:r>
      <w:r w:rsidRPr="00EA3A2B">
        <w:rPr>
          <w:rFonts w:ascii="Times New Roman" w:hAnsi="Times New Roman" w:cs="Times New Roman"/>
          <w:sz w:val="28"/>
          <w:szCs w:val="28"/>
        </w:rPr>
        <w:t xml:space="preserve">раздел № 4 "Анализ показателей бухгалтерской отчетности субъекта бюджетной отчетности" указан некорректно, возникала необходимость дополнительно запрашивать </w:t>
      </w:r>
      <w:r>
        <w:rPr>
          <w:rFonts w:ascii="Times New Roman" w:hAnsi="Times New Roman" w:cs="Times New Roman"/>
          <w:sz w:val="28"/>
          <w:szCs w:val="28"/>
        </w:rPr>
        <w:t>данные по дебиторской и кредиторской задолженности</w:t>
      </w:r>
      <w:r w:rsidRPr="00EA3A2B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ходе проведения проверки замечания были устранены.</w:t>
      </w:r>
    </w:p>
    <w:p w14:paraId="5E0F157F" w14:textId="77777777" w:rsidR="00C535F3" w:rsidRPr="00927744" w:rsidRDefault="00C535F3" w:rsidP="00D97F9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44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Выводы:                                                                                                                       </w:t>
      </w:r>
    </w:p>
    <w:p w14:paraId="03B88587" w14:textId="38F86089" w:rsidR="00C535F3" w:rsidRPr="00D97F9A" w:rsidRDefault="00C535F3" w:rsidP="0075085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 w:rsidRPr="00927744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  <w:r w:rsidR="00FF10CA"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Годовая </w:t>
      </w:r>
      <w:proofErr w:type="gramStart"/>
      <w:r w:rsidR="00FF10CA"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>бюджетная  отчетность</w:t>
      </w:r>
      <w:proofErr w:type="gramEnd"/>
      <w:r w:rsidR="00FF10CA"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</w:t>
      </w:r>
      <w:proofErr w:type="spellStart"/>
      <w:r w:rsidR="00FF10CA"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>Геймановского</w:t>
      </w:r>
      <w:proofErr w:type="spellEnd"/>
      <w:r w:rsidR="00FF10CA"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сельского поселения за 201</w:t>
      </w:r>
      <w:r w:rsidR="00927744"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>9</w:t>
      </w:r>
      <w:r w:rsidR="00FF10CA"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год представлена своевременно и в полном объеме. </w:t>
      </w:r>
      <w:r w:rsidR="00927744"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>З</w:t>
      </w:r>
      <w:r w:rsidR="00927744" w:rsidRPr="00AD12D2">
        <w:rPr>
          <w:rFonts w:ascii="Times New Roman" w:eastAsia="Times New Roman" w:hAnsi="Times New Roman" w:cs="Times New Roman"/>
          <w:kern w:val="1"/>
          <w:sz w:val="28"/>
          <w:szCs w:val="24"/>
        </w:rPr>
        <w:t>амечания по составлению годовой бюджетной отчетности не влияют на финансовые показатели исполнения бюджета, но должны быть учтены при составлении бюджетной отчетности в очередном финансовом году.</w:t>
      </w:r>
    </w:p>
    <w:p w14:paraId="58E73E18" w14:textId="77777777" w:rsidR="00C535F3" w:rsidRPr="00927744" w:rsidRDefault="00C535F3" w:rsidP="00D97F9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7744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14:paraId="2B4BC161" w14:textId="247AEE51" w:rsidR="00C535F3" w:rsidRPr="00927744" w:rsidRDefault="00C535F3" w:rsidP="00D97F9A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927744"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Обеспечить предоставление отчетности за 20</w:t>
      </w:r>
      <w:r w:rsidR="00927744"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14:paraId="14466D59" w14:textId="0E323975" w:rsidR="00C535F3" w:rsidRPr="00927744" w:rsidRDefault="00C535F3" w:rsidP="0075085C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2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2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Главе </w:t>
      </w:r>
      <w:proofErr w:type="spellStart"/>
      <w:r w:rsidRPr="0092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Геймановского</w:t>
      </w:r>
      <w:proofErr w:type="spellEnd"/>
      <w:r w:rsidRPr="0092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поселения:</w:t>
      </w:r>
    </w:p>
    <w:p w14:paraId="6CDDB144" w14:textId="77777777" w:rsidR="00CF6908" w:rsidRPr="00927744" w:rsidRDefault="00C535F3" w:rsidP="0075085C">
      <w:pPr>
        <w:spacing w:after="0"/>
        <w:ind w:firstLine="567"/>
        <w:jc w:val="both"/>
        <w:rPr>
          <w:szCs w:val="28"/>
        </w:rPr>
      </w:pPr>
      <w:r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принять меры по повышению ответственности органов исполнительной власти за организацию и исполнение бюджета поселения.</w:t>
      </w:r>
      <w:r w:rsidRPr="00927744">
        <w:rPr>
          <w:szCs w:val="28"/>
        </w:rPr>
        <w:t xml:space="preserve">   </w:t>
      </w:r>
    </w:p>
    <w:p w14:paraId="7EDB78A5" w14:textId="1D1AC709" w:rsidR="00C535F3" w:rsidRPr="00F52886" w:rsidRDefault="00C535F3" w:rsidP="0075085C">
      <w:pPr>
        <w:spacing w:after="0"/>
        <w:jc w:val="both"/>
        <w:rPr>
          <w:szCs w:val="28"/>
          <w:highlight w:val="yellow"/>
        </w:rPr>
      </w:pPr>
    </w:p>
    <w:p w14:paraId="44B04ACD" w14:textId="77777777" w:rsidR="00C535F3" w:rsidRPr="00F52886" w:rsidRDefault="00C535F3" w:rsidP="00C535F3">
      <w:pPr>
        <w:spacing w:after="0"/>
        <w:ind w:firstLine="567"/>
        <w:jc w:val="both"/>
        <w:rPr>
          <w:szCs w:val="28"/>
          <w:highlight w:val="yellow"/>
        </w:rPr>
      </w:pPr>
    </w:p>
    <w:p w14:paraId="3C93B383" w14:textId="37D2E30B" w:rsidR="003B03A8" w:rsidRPr="00D97F9A" w:rsidRDefault="003B03A8" w:rsidP="00D97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901">
        <w:rPr>
          <w:rFonts w:ascii="Times New Roman" w:hAnsi="Times New Roman" w:cs="Times New Roman"/>
          <w:b/>
          <w:sz w:val="28"/>
          <w:szCs w:val="28"/>
        </w:rPr>
        <w:lastRenderedPageBreak/>
        <w:t>Алексее-</w:t>
      </w:r>
      <w:proofErr w:type="spellStart"/>
      <w:proofErr w:type="gramStart"/>
      <w:r w:rsidRPr="00D31901">
        <w:rPr>
          <w:rFonts w:ascii="Times New Roman" w:hAnsi="Times New Roman" w:cs="Times New Roman"/>
          <w:b/>
          <w:sz w:val="28"/>
          <w:szCs w:val="28"/>
        </w:rPr>
        <w:t>Тенгинское</w:t>
      </w:r>
      <w:proofErr w:type="spellEnd"/>
      <w:r w:rsidRPr="00D31901">
        <w:rPr>
          <w:rFonts w:ascii="Times New Roman" w:hAnsi="Times New Roman" w:cs="Times New Roman"/>
          <w:b/>
          <w:sz w:val="28"/>
          <w:szCs w:val="28"/>
        </w:rPr>
        <w:t xml:space="preserve">  сельское</w:t>
      </w:r>
      <w:proofErr w:type="gramEnd"/>
      <w:r w:rsidRPr="00D31901">
        <w:rPr>
          <w:rFonts w:ascii="Times New Roman" w:hAnsi="Times New Roman" w:cs="Times New Roman"/>
          <w:b/>
          <w:sz w:val="28"/>
          <w:szCs w:val="28"/>
        </w:rPr>
        <w:t xml:space="preserve"> поселение</w:t>
      </w:r>
    </w:p>
    <w:p w14:paraId="63F0B66D" w14:textId="77777777" w:rsidR="002D220C" w:rsidRDefault="002D220C" w:rsidP="0075085C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п.151 Инструкции 191н пояснительная записка (ф.0503160) составлена без приложений (таблиц).</w:t>
      </w:r>
    </w:p>
    <w:p w14:paraId="24936052" w14:textId="77777777" w:rsidR="002D220C" w:rsidRDefault="002D220C" w:rsidP="002D220C">
      <w:pPr>
        <w:spacing w:after="0"/>
        <w:ind w:left="-283"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Установлено </w:t>
      </w:r>
      <w:r>
        <w:rPr>
          <w:rFonts w:ascii="Times New Roman" w:hAnsi="Times New Roman" w:cs="Times New Roman"/>
          <w:sz w:val="28"/>
          <w:szCs w:val="28"/>
        </w:rPr>
        <w:t xml:space="preserve">нарушение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ст.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34 БК РФ,  </w:t>
      </w:r>
      <w:r w:rsidRPr="00BE6ED3">
        <w:rPr>
          <w:rFonts w:ascii="Times New Roman" w:hAnsi="Times New Roman" w:cs="Times New Roman"/>
          <w:sz w:val="28"/>
          <w:szCs w:val="28"/>
        </w:rPr>
        <w:t xml:space="preserve">неэффективное  расходование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6ED3">
        <w:rPr>
          <w:rFonts w:ascii="Times New Roman" w:hAnsi="Times New Roman" w:cs="Times New Roman"/>
          <w:sz w:val="28"/>
          <w:szCs w:val="28"/>
        </w:rPr>
        <w:t>бюджетных 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6ED3">
        <w:rPr>
          <w:rFonts w:ascii="Times New Roman" w:hAnsi="Times New Roman" w:cs="Times New Roman"/>
          <w:sz w:val="28"/>
          <w:szCs w:val="28"/>
        </w:rPr>
        <w:t xml:space="preserve">  в  общей  сумме </w:t>
      </w:r>
      <w:r>
        <w:rPr>
          <w:rFonts w:ascii="Times New Roman" w:hAnsi="Times New Roman" w:cs="Times New Roman"/>
          <w:sz w:val="28"/>
          <w:szCs w:val="28"/>
        </w:rPr>
        <w:t>10,5</w:t>
      </w:r>
      <w:r w:rsidRPr="00BE6ED3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ED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44E2F2C5" w14:textId="77777777" w:rsidR="002D220C" w:rsidRDefault="002D220C" w:rsidP="002D220C">
      <w:pPr>
        <w:spacing w:after="0"/>
        <w:ind w:left="-283" w:right="-17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 Не выполнено  требование  Министерства транспорта  и  дорожного  хозяйства  Краснодарского  края,  указанного  в  письме  от 21.07.2016 года № 60-9539/16-08.02-12.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Нарушен п. 8 Порядка формирования и использования бюджетных ассигнований дорожного фонда Алексее-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района, утвержденного решением Совета Алексее-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 от 30.09.2013 № 374,</w:t>
      </w:r>
      <w:r w:rsidRPr="006C27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расходование средств дорожного фонда осуществлялись на цели,</w:t>
      </w:r>
      <w:r w:rsidRPr="00EC36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предусмотренные Порядком.</w:t>
      </w:r>
    </w:p>
    <w:p w14:paraId="78CD7A22" w14:textId="305CF6E9" w:rsidR="0075085C" w:rsidRPr="00D97F9A" w:rsidRDefault="0075085C" w:rsidP="00D97F9A">
      <w:pPr>
        <w:spacing w:before="40" w:after="40"/>
        <w:ind w:left="-397" w:right="-170"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97F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</w:t>
      </w:r>
      <w:r w:rsidR="002D220C" w:rsidRPr="00D97F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основании сделанных выводов контрольно-счетная палата муниципального образования Тбилисский район считает целесообразным предложить:</w:t>
      </w:r>
    </w:p>
    <w:p w14:paraId="2D129820" w14:textId="68FB8DDC" w:rsidR="002D220C" w:rsidRPr="0075085C" w:rsidRDefault="002D220C" w:rsidP="00D97F9A">
      <w:pPr>
        <w:spacing w:after="0"/>
        <w:ind w:firstLine="51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D4D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14:paraId="3D62C231" w14:textId="77777777" w:rsidR="002D220C" w:rsidRDefault="002D220C" w:rsidP="00D97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Принять  меры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недопущению  нарушений  ст.34 БК РФ</w:t>
      </w:r>
      <w:r w:rsidRPr="000D3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Pr="00BE6ED3">
        <w:rPr>
          <w:rFonts w:ascii="Times New Roman" w:hAnsi="Times New Roman" w:cs="Times New Roman"/>
          <w:sz w:val="28"/>
          <w:szCs w:val="28"/>
        </w:rPr>
        <w:t>неэффективно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BE6ED3">
        <w:rPr>
          <w:rFonts w:ascii="Times New Roman" w:hAnsi="Times New Roman" w:cs="Times New Roman"/>
          <w:sz w:val="28"/>
          <w:szCs w:val="28"/>
        </w:rPr>
        <w:t xml:space="preserve">  расходовани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6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6ED3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E6ED3">
        <w:rPr>
          <w:rFonts w:ascii="Times New Roman" w:hAnsi="Times New Roman" w:cs="Times New Roman"/>
          <w:sz w:val="28"/>
          <w:szCs w:val="28"/>
        </w:rPr>
        <w:t xml:space="preserve">  средств</w:t>
      </w:r>
      <w:r>
        <w:rPr>
          <w:rFonts w:ascii="Times New Roman" w:hAnsi="Times New Roman" w:cs="Times New Roman"/>
          <w:sz w:val="28"/>
          <w:szCs w:val="28"/>
        </w:rPr>
        <w:t>,  связанных  с  применением  мер  административной  ответственности.</w:t>
      </w:r>
    </w:p>
    <w:p w14:paraId="10C09EFB" w14:textId="77777777" w:rsidR="002D220C" w:rsidRDefault="002D220C" w:rsidP="002D22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Восстановить средства дорожного фонда и не  допускать использование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 дорожного фонда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цели,</w:t>
      </w:r>
      <w:r w:rsidRPr="00EC36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предусмотренные Порядком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строго руководствоваться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Порядком формирования и использования бюджетных ассигнований дорожного фонда Алексее-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района, утвержденного  решением  Совета Алексее-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сельского поселения Тбилисского района от 30</w:t>
      </w:r>
      <w:r w:rsidRPr="00815584">
        <w:rPr>
          <w:rFonts w:ascii="Times New Roman" w:eastAsia="Times New Roman" w:hAnsi="Times New Roman" w:cs="Times New Roman"/>
          <w:sz w:val="28"/>
          <w:szCs w:val="20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8155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74.</w:t>
      </w:r>
    </w:p>
    <w:p w14:paraId="2457C314" w14:textId="6C50699E" w:rsidR="00DD5F9E" w:rsidRPr="002D220C" w:rsidRDefault="00DD5F9E" w:rsidP="00DD5F9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составлению годовой бухгалтерской отчетности.</w:t>
      </w:r>
    </w:p>
    <w:p w14:paraId="55E3A444" w14:textId="77777777" w:rsidR="00DD5F9E" w:rsidRPr="002D220C" w:rsidRDefault="00DD5F9E" w:rsidP="00DD5F9E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D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Главе Алексее-</w:t>
      </w:r>
      <w:proofErr w:type="spellStart"/>
      <w:r w:rsidRPr="002D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Тенгинского</w:t>
      </w:r>
      <w:proofErr w:type="spellEnd"/>
      <w:r w:rsidRPr="002D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поселения:</w:t>
      </w:r>
    </w:p>
    <w:p w14:paraId="1921A1EB" w14:textId="77777777" w:rsidR="00DD5F9E" w:rsidRPr="002D220C" w:rsidRDefault="00DD5F9E" w:rsidP="00DD5F9E">
      <w:pPr>
        <w:spacing w:after="0"/>
        <w:ind w:firstLine="567"/>
        <w:jc w:val="both"/>
        <w:rPr>
          <w:szCs w:val="28"/>
        </w:rPr>
      </w:pPr>
      <w:r w:rsidRPr="002D2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принять меры по повышению ответственности органов исполнительной власти за организацию и исполнение бюджета поселения.</w:t>
      </w:r>
      <w:r w:rsidRPr="002D220C">
        <w:rPr>
          <w:szCs w:val="28"/>
        </w:rPr>
        <w:t xml:space="preserve">   </w:t>
      </w:r>
    </w:p>
    <w:p w14:paraId="4576A44E" w14:textId="77777777" w:rsidR="0075085C" w:rsidRDefault="0075085C" w:rsidP="00D97F9A">
      <w:pPr>
        <w:widowControl w:val="0"/>
        <w:autoSpaceDE w:val="0"/>
        <w:autoSpaceDN w:val="0"/>
        <w:adjustRightInd w:val="0"/>
        <w:spacing w:before="108" w:after="108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BFE65D" w14:textId="06325F32" w:rsidR="004F2030" w:rsidRPr="00D97F9A" w:rsidRDefault="004F2030" w:rsidP="00D97F9A">
      <w:pPr>
        <w:widowControl w:val="0"/>
        <w:autoSpaceDE w:val="0"/>
        <w:autoSpaceDN w:val="0"/>
        <w:adjustRightInd w:val="0"/>
        <w:spacing w:before="108" w:after="108"/>
        <w:ind w:left="2124" w:firstLine="708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C7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Ловлинское</w:t>
      </w:r>
      <w:proofErr w:type="spellEnd"/>
      <w:r w:rsidRPr="005C7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14:paraId="67F00AC3" w14:textId="77777777" w:rsidR="005C7AB8" w:rsidRDefault="005C7AB8" w:rsidP="005C7AB8">
      <w:pPr>
        <w:pStyle w:val="a4"/>
        <w:numPr>
          <w:ilvl w:val="0"/>
          <w:numId w:val="22"/>
        </w:numPr>
        <w:spacing w:after="0"/>
        <w:ind w:left="0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2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Нарушена статья 34 Бюджетного кодекса РФ</w:t>
      </w:r>
      <w:r w:rsidRPr="00A46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«Принцип эффективности использования бюджетных средств» в </w:t>
      </w:r>
      <w:proofErr w:type="gramStart"/>
      <w:r w:rsidRPr="00A46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  уплаты</w:t>
      </w:r>
      <w:proofErr w:type="gramEnd"/>
      <w:r w:rsidRPr="00A46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штрафов в размере 30,0 тыс. рублей, что является неэффективным расходованием бюджетных средств.</w:t>
      </w:r>
    </w:p>
    <w:p w14:paraId="7ED9CD54" w14:textId="140BCD6C" w:rsidR="005C7AB8" w:rsidRPr="00E4656E" w:rsidRDefault="002638AB" w:rsidP="005C7AB8">
      <w:pPr>
        <w:spacing w:after="0"/>
        <w:ind w:right="-170"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7AB8">
        <w:rPr>
          <w:rFonts w:ascii="Times New Roman" w:hAnsi="Times New Roman" w:cs="Times New Roman"/>
          <w:sz w:val="28"/>
          <w:szCs w:val="28"/>
        </w:rPr>
        <w:t>.</w:t>
      </w:r>
      <w:r w:rsidR="005C7AB8" w:rsidRPr="00E4656E">
        <w:rPr>
          <w:rFonts w:ascii="Times New Roman" w:hAnsi="Times New Roman" w:cs="Times New Roman"/>
          <w:sz w:val="28"/>
          <w:szCs w:val="28"/>
        </w:rPr>
        <w:t xml:space="preserve">  Не выполнено  требование  Министерства транспорта  и  дорожного  хозяйства  </w:t>
      </w:r>
      <w:r w:rsidR="005C7AB8" w:rsidRPr="00562054">
        <w:rPr>
          <w:rFonts w:ascii="Times New Roman" w:hAnsi="Times New Roman" w:cs="Times New Roman"/>
          <w:sz w:val="28"/>
          <w:szCs w:val="28"/>
        </w:rPr>
        <w:t xml:space="preserve">Краснодарского  края,  указанного  в  письме  от 21.07.2016 года № </w:t>
      </w:r>
      <w:r w:rsidR="005C7AB8" w:rsidRPr="00562054">
        <w:rPr>
          <w:rFonts w:ascii="Times New Roman" w:hAnsi="Times New Roman" w:cs="Times New Roman"/>
          <w:sz w:val="28"/>
          <w:szCs w:val="28"/>
        </w:rPr>
        <w:lastRenderedPageBreak/>
        <w:t xml:space="preserve">60-9539/16-08.02-12. </w:t>
      </w:r>
      <w:r w:rsidR="005C7AB8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Нарушен п. 8 Порядка формирования и использования бюджетных ассигнований дорожного фонда </w:t>
      </w:r>
      <w:proofErr w:type="spellStart"/>
      <w:r w:rsidR="005C7AB8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Ловлинского</w:t>
      </w:r>
      <w:proofErr w:type="spellEnd"/>
      <w:r w:rsidR="005C7AB8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района, утвержденного решением Совета </w:t>
      </w:r>
      <w:proofErr w:type="spellStart"/>
      <w:r w:rsidR="005C7AB8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Ловлинского</w:t>
      </w:r>
      <w:proofErr w:type="spellEnd"/>
      <w:r w:rsidR="005C7AB8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 от 01.10.2013 г. № 321,</w:t>
      </w:r>
      <w:r w:rsidR="005C7AB8" w:rsidRPr="00E465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расходование средств дорожного фонда осуществлялись на цели, не предусмотренные Порядком.</w:t>
      </w:r>
    </w:p>
    <w:p w14:paraId="04A6FE57" w14:textId="272ACBA2" w:rsidR="005C7AB8" w:rsidRPr="008A345E" w:rsidRDefault="002638AB" w:rsidP="002638AB">
      <w:pPr>
        <w:spacing w:after="0"/>
        <w:ind w:right="-170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C7AB8" w:rsidRPr="008A3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Нарушен п.2 ст. 179 Бюджетного кодекса РФ (в части сроков принятия муниципальных программ).</w:t>
      </w:r>
    </w:p>
    <w:p w14:paraId="3615A595" w14:textId="557AC725" w:rsidR="005C7AB8" w:rsidRPr="00901EB5" w:rsidRDefault="002638AB" w:rsidP="00D97F9A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C7AB8" w:rsidRPr="008A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C7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7AB8" w:rsidRPr="008A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Пояснительная записка составлена с </w:t>
      </w:r>
      <w:proofErr w:type="gramStart"/>
      <w:r w:rsidR="005C7AB8" w:rsidRPr="008A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опечатками  и</w:t>
      </w:r>
      <w:proofErr w:type="gramEnd"/>
      <w:r w:rsidR="005C7AB8" w:rsidRPr="008A3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низкой информативностью.</w:t>
      </w:r>
      <w:r w:rsidR="005C7AB8" w:rsidRPr="008A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77E050A" w14:textId="6AD5A0A2" w:rsidR="005C7AB8" w:rsidRPr="00901EB5" w:rsidRDefault="005C7AB8" w:rsidP="005C7AB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Предложения:</w:t>
      </w:r>
      <w:r w:rsidRPr="00901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C94D76D" w14:textId="77777777" w:rsidR="005C7AB8" w:rsidRPr="00901EB5" w:rsidRDefault="005C7AB8" w:rsidP="005C7AB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E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901E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01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допускать неэффективного расходования бюджетных средств в виде штрафов и т.п.</w:t>
      </w:r>
    </w:p>
    <w:p w14:paraId="65193049" w14:textId="77777777" w:rsidR="005C7AB8" w:rsidRDefault="005C7AB8" w:rsidP="005C7A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01EB5">
        <w:rPr>
          <w:rFonts w:ascii="Times New Roman" w:hAnsi="Times New Roman" w:cs="Times New Roman"/>
          <w:sz w:val="28"/>
          <w:szCs w:val="28"/>
        </w:rPr>
        <w:t xml:space="preserve">. Повысить ответственность специалистов администрации при подготовке документов к решению Совета </w:t>
      </w:r>
      <w:proofErr w:type="spellStart"/>
      <w:proofErr w:type="gramStart"/>
      <w:r w:rsidRPr="00901EB5"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 w:rsidRPr="00901EB5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901EB5">
        <w:rPr>
          <w:rFonts w:ascii="Times New Roman" w:hAnsi="Times New Roman" w:cs="Times New Roman"/>
          <w:sz w:val="28"/>
          <w:szCs w:val="28"/>
        </w:rPr>
        <w:t xml:space="preserve"> поселения по бюджету и при подготовке  информации по исполнению бюджета поселения за отчетный год.</w:t>
      </w:r>
    </w:p>
    <w:p w14:paraId="125E497F" w14:textId="77777777" w:rsidR="005C7AB8" w:rsidRPr="00901EB5" w:rsidRDefault="005C7AB8" w:rsidP="005C7A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Осуществлять расходы по мероприятиям в области культуры и прочим подобным расходам в рамках муниципальных программ.</w:t>
      </w:r>
    </w:p>
    <w:p w14:paraId="0A704C1E" w14:textId="77777777" w:rsidR="00F52886" w:rsidRDefault="00F52886" w:rsidP="006434CD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9DA291" w14:textId="208044E4" w:rsidR="0075085C" w:rsidRPr="00503678" w:rsidRDefault="00F52886" w:rsidP="00D97F9A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503678">
        <w:rPr>
          <w:rFonts w:ascii="Times New Roman" w:hAnsi="Times New Roman" w:cs="Times New Roman"/>
          <w:b/>
          <w:sz w:val="28"/>
          <w:szCs w:val="28"/>
          <w:u w:val="single"/>
        </w:rPr>
        <w:t>Марьинское</w:t>
      </w:r>
      <w:proofErr w:type="spellEnd"/>
      <w:r w:rsidRPr="00503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 сельское</w:t>
      </w:r>
      <w:proofErr w:type="gramEnd"/>
      <w:r w:rsidRPr="00503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 поселение.</w:t>
      </w:r>
    </w:p>
    <w:p w14:paraId="672AF9E5" w14:textId="77777777" w:rsidR="00F52886" w:rsidRPr="004856E5" w:rsidRDefault="00F52886" w:rsidP="00F528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6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1.В нарушение ст.160.2  Бюджетного кодекса РФ в годовой бюджетной отчетности отсутствует информация о результатах осуществления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отчетности.  </w:t>
      </w:r>
      <w:r w:rsidRPr="004856E5">
        <w:rPr>
          <w:rFonts w:ascii="Times New Roman" w:hAnsi="Times New Roman" w:cs="Times New Roman"/>
          <w:sz w:val="28"/>
          <w:szCs w:val="28"/>
        </w:rPr>
        <w:t xml:space="preserve">Представленная таблица 5 </w:t>
      </w:r>
      <w:proofErr w:type="gramStart"/>
      <w:r w:rsidRPr="004856E5">
        <w:rPr>
          <w:rFonts w:ascii="Times New Roman" w:hAnsi="Times New Roman" w:cs="Times New Roman"/>
          <w:sz w:val="28"/>
          <w:szCs w:val="28"/>
        </w:rPr>
        <w:t>отражает  только</w:t>
      </w:r>
      <w:proofErr w:type="gramEnd"/>
      <w:r w:rsidRPr="004856E5">
        <w:rPr>
          <w:rFonts w:ascii="Times New Roman" w:hAnsi="Times New Roman" w:cs="Times New Roman"/>
          <w:sz w:val="28"/>
          <w:szCs w:val="28"/>
        </w:rPr>
        <w:t xml:space="preserve"> сведения о  проведенном  внутреннем  контроле в  соответствии  с </w:t>
      </w:r>
      <w:r w:rsidRPr="004856E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Федеральным  Законом  от 05 апреля 2013года №44-ФЗ  «О  контрактной  системе  в  сфере  закупок  товаров, работ, услуг  для  обеспечения  государственных  и  муниципальных нужд»</w:t>
      </w:r>
      <w:r w:rsidRPr="004856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1C379" w14:textId="77777777" w:rsidR="00F52886" w:rsidRPr="004856E5" w:rsidRDefault="00F52886" w:rsidP="00F528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6E5">
        <w:rPr>
          <w:rFonts w:ascii="Times New Roman" w:eastAsia="Times New Roman" w:hAnsi="Times New Roman" w:cs="Times New Roman"/>
          <w:sz w:val="28"/>
          <w:szCs w:val="28"/>
          <w:lang w:eastAsia="ru-RU"/>
        </w:rPr>
        <w:t>2.В  нарушение ст. 264.</w:t>
      </w:r>
      <w:r w:rsidRPr="004856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485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БК РФ,  приказа Минфина РФ от 28 декабря 2010 г. N 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 в редакции  последних изменений -</w:t>
      </w:r>
      <w:r w:rsidRPr="004856E5">
        <w:rPr>
          <w:rFonts w:eastAsiaTheme="minorEastAsia"/>
          <w:lang w:eastAsia="ru-RU"/>
        </w:rPr>
        <w:t xml:space="preserve"> </w:t>
      </w:r>
      <w:r w:rsidRPr="00485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Минфина РФ от 20 августа 2019 г. N 131н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 г. N 191н" </w:t>
      </w:r>
      <w:r w:rsidRPr="004856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r w:rsidRPr="004856E5">
        <w:rPr>
          <w:rFonts w:ascii="Times New Roman" w:eastAsiaTheme="minorEastAsia" w:hAnsi="Times New Roman"/>
          <w:sz w:val="28"/>
          <w:szCs w:val="28"/>
          <w:lang w:eastAsia="ru-RU"/>
        </w:rPr>
        <w:t>кты о результатах инвентаризации по форме №0504835 и инвентаризационные описи по форме №0504087  не  представлены.</w:t>
      </w:r>
      <w:r w:rsidRPr="00485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74DE6A" w14:textId="77777777" w:rsidR="00F52886" w:rsidRPr="0053600B" w:rsidRDefault="00F52886" w:rsidP="00F52886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4856E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3. </w:t>
      </w:r>
      <w:r w:rsidRPr="004856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Пояснительная </w:t>
      </w:r>
      <w:proofErr w:type="gramStart"/>
      <w:r w:rsidRPr="004856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записка  </w:t>
      </w:r>
      <w:r w:rsidRPr="004856E5">
        <w:rPr>
          <w:rFonts w:ascii="Times New Roman" w:hAnsi="Times New Roman" w:cs="Times New Roman"/>
          <w:sz w:val="28"/>
          <w:szCs w:val="28"/>
        </w:rPr>
        <w:t>имеет</w:t>
      </w:r>
      <w:proofErr w:type="gramEnd"/>
      <w:r w:rsidRPr="004856E5">
        <w:rPr>
          <w:rFonts w:ascii="Times New Roman" w:hAnsi="Times New Roman" w:cs="Times New Roman"/>
          <w:sz w:val="28"/>
          <w:szCs w:val="28"/>
        </w:rPr>
        <w:t xml:space="preserve"> низкую информативность,</w:t>
      </w:r>
      <w:r w:rsidRPr="004856E5">
        <w:rPr>
          <w:rFonts w:ascii="Arial" w:hAnsi="Arial" w:cs="Arial"/>
          <w:sz w:val="24"/>
          <w:szCs w:val="24"/>
        </w:rPr>
        <w:t xml:space="preserve"> </w:t>
      </w:r>
      <w:r w:rsidRPr="004856E5">
        <w:rPr>
          <w:rFonts w:ascii="Times New Roman" w:hAnsi="Times New Roman" w:cs="Times New Roman"/>
          <w:sz w:val="28"/>
          <w:szCs w:val="28"/>
        </w:rPr>
        <w:t>что не позволяет проанализировать показатели бюджетной отчетности .</w:t>
      </w:r>
    </w:p>
    <w:p w14:paraId="588539E2" w14:textId="77777777" w:rsidR="00F52886" w:rsidRDefault="00F52886" w:rsidP="00F5288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  <w:r w:rsidRPr="000034FB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Выводы:</w:t>
      </w:r>
    </w:p>
    <w:p w14:paraId="0A0A87D9" w14:textId="77777777" w:rsidR="00F52886" w:rsidRPr="0053600B" w:rsidRDefault="00F52886" w:rsidP="00F52886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182">
        <w:rPr>
          <w:rFonts w:ascii="Times New Roman" w:hAnsi="Times New Roman" w:cs="Times New Roman"/>
          <w:sz w:val="28"/>
          <w:szCs w:val="28"/>
        </w:rPr>
        <w:t xml:space="preserve">На основании выше изложенного, контрольно-счетная палата считает, </w:t>
      </w:r>
      <w:proofErr w:type="gramStart"/>
      <w:r w:rsidRPr="00765182">
        <w:rPr>
          <w:rFonts w:ascii="Times New Roman" w:hAnsi="Times New Roman" w:cs="Times New Roman"/>
          <w:sz w:val="28"/>
          <w:szCs w:val="28"/>
        </w:rPr>
        <w:t>что</w:t>
      </w:r>
      <w:r w:rsidRPr="0076518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65182">
        <w:rPr>
          <w:rFonts w:ascii="Times New Roman" w:eastAsia="Times New Roman" w:hAnsi="Times New Roman" w:cs="Times New Roman"/>
          <w:kern w:val="1"/>
          <w:sz w:val="28"/>
          <w:szCs w:val="28"/>
        </w:rPr>
        <w:t>годовая</w:t>
      </w:r>
      <w:proofErr w:type="gramEnd"/>
      <w:r w:rsidRPr="00765182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бюджетная  отчетность </w:t>
      </w:r>
      <w:proofErr w:type="spellStart"/>
      <w:r w:rsidRPr="00765182">
        <w:rPr>
          <w:rFonts w:ascii="Times New Roman" w:eastAsia="Times New Roman" w:hAnsi="Times New Roman" w:cs="Times New Roman"/>
          <w:kern w:val="1"/>
          <w:sz w:val="28"/>
          <w:szCs w:val="28"/>
        </w:rPr>
        <w:t>Марьинского</w:t>
      </w:r>
      <w:proofErr w:type="spellEnd"/>
      <w:r w:rsidRPr="00765182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сельского поселения за 2019 год представлена с замечаниями, допущенными при предоставлении бюджетной отчетности за 2018 год.</w:t>
      </w:r>
      <w:r w:rsidRPr="00765182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Замечания по составлению годовой бюджетной отчетности не влияют на финансовые показатели исполнения бюджета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и  в  целом  соответствуют </w:t>
      </w:r>
      <w:r w:rsidRPr="000034FB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требовани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ям</w:t>
      </w:r>
      <w:r w:rsidRPr="000034FB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и</w:t>
      </w:r>
      <w:r w:rsidRPr="000034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нструкции «</w:t>
      </w:r>
      <w:r w:rsidRPr="000034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</w:t>
      </w:r>
      <w:r w:rsidRPr="000034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</w:p>
    <w:p w14:paraId="510A33CC" w14:textId="77777777" w:rsidR="00F52886" w:rsidRPr="00765182" w:rsidRDefault="00F52886" w:rsidP="00F52886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14:paraId="0F71FA25" w14:textId="77777777" w:rsidR="00F52886" w:rsidRPr="00503678" w:rsidRDefault="00F52886" w:rsidP="00F52886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 меры по устранению выявленных нарушений и замечаний в бухгалтерском учете и обеспечить к следующей проверке годовой бюджетной отчетности внутренний финансовый аудит</w:t>
      </w: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подтверждения выводов о надежности (об эффективности) внутреннего финансового контроля, достоверности бюджетной отчетности.</w:t>
      </w:r>
    </w:p>
    <w:p w14:paraId="22961989" w14:textId="77777777" w:rsidR="00F52886" w:rsidRPr="0053600B" w:rsidRDefault="00F52886" w:rsidP="00F52886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Обеспечить предоставление отчетности за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72C4629A" w14:textId="77777777" w:rsidR="00D97F9A" w:rsidRDefault="00D97F9A" w:rsidP="00D97F9A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A276AF" w14:textId="6A204357" w:rsidR="0075085C" w:rsidRPr="004856E5" w:rsidRDefault="00F52886" w:rsidP="00D97F9A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proofErr w:type="spellStart"/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Нововладимировско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End"/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</w:t>
      </w:r>
    </w:p>
    <w:p w14:paraId="52A2F0F5" w14:textId="77777777" w:rsidR="00F52886" w:rsidRPr="0053600B" w:rsidRDefault="00F52886" w:rsidP="00F52886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F17">
        <w:rPr>
          <w:rFonts w:ascii="Times New Roman" w:hAnsi="Times New Roman" w:cs="Times New Roman"/>
          <w:sz w:val="28"/>
          <w:szCs w:val="28"/>
        </w:rPr>
        <w:t xml:space="preserve">1. В нарушение статьи 160.2-1 Бюджетного кодекса РФ в годовой бюджетной отчетности отсутствует информация о результатах осуществления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отчетности. Представленная таблица 5 </w:t>
      </w:r>
      <w:proofErr w:type="gramStart"/>
      <w:r w:rsidRPr="00087F17">
        <w:rPr>
          <w:rFonts w:ascii="Times New Roman" w:hAnsi="Times New Roman" w:cs="Times New Roman"/>
          <w:sz w:val="28"/>
          <w:szCs w:val="28"/>
        </w:rPr>
        <w:t>отражает</w:t>
      </w:r>
      <w:r>
        <w:rPr>
          <w:rFonts w:ascii="Times New Roman" w:hAnsi="Times New Roman" w:cs="Times New Roman"/>
          <w:sz w:val="28"/>
          <w:szCs w:val="28"/>
        </w:rPr>
        <w:t xml:space="preserve">  только</w:t>
      </w:r>
      <w:proofErr w:type="gramEnd"/>
      <w:r w:rsidRPr="00087F17">
        <w:rPr>
          <w:rFonts w:ascii="Times New Roman" w:hAnsi="Times New Roman" w:cs="Times New Roman"/>
          <w:sz w:val="28"/>
          <w:szCs w:val="28"/>
        </w:rPr>
        <w:t xml:space="preserve"> сведения о  проведенном  внутреннем  контроле</w:t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 с </w:t>
      </w:r>
      <w:r w:rsidRPr="00121B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Федеральн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ым  З</w:t>
      </w:r>
      <w:r w:rsidRPr="00121B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ом</w:t>
      </w:r>
      <w:r w:rsidRPr="00121B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от 05 апреля 2013года №44-ФЗ  «О  контрактной  системе  в  сфере  закупок  товаров, работ, услуг  для  обеспечения  государственных  и  муниципальных нужд»</w:t>
      </w:r>
      <w:r w:rsidRPr="00087F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02C3D7" w14:textId="77777777" w:rsidR="00F52886" w:rsidRPr="002200A1" w:rsidRDefault="00F52886" w:rsidP="00F52886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14:paraId="151FEAF8" w14:textId="77777777" w:rsidR="00F52886" w:rsidRPr="000034FB" w:rsidRDefault="00F52886" w:rsidP="00F52886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7F17">
        <w:rPr>
          <w:rFonts w:ascii="Times New Roman" w:hAnsi="Times New Roman" w:cs="Times New Roman"/>
          <w:sz w:val="28"/>
          <w:szCs w:val="28"/>
        </w:rPr>
        <w:t>На основании выше изложенного, контрольно-счетная палата считает,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4FB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годовая бюджетная отчетность </w:t>
      </w:r>
      <w:proofErr w:type="spellStart"/>
      <w:r w:rsidRPr="000034FB">
        <w:rPr>
          <w:rFonts w:ascii="Times New Roman" w:eastAsia="Times New Roman" w:hAnsi="Times New Roman" w:cs="Times New Roman"/>
          <w:kern w:val="1"/>
          <w:sz w:val="28"/>
          <w:szCs w:val="28"/>
        </w:rPr>
        <w:t>Нововладимировским</w:t>
      </w:r>
      <w:proofErr w:type="spellEnd"/>
      <w:r w:rsidRPr="000034FB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сельским поселением представлена</w:t>
      </w:r>
      <w:r w:rsidRPr="000034FB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с учетом </w:t>
      </w:r>
      <w:bookmarkStart w:id="0" w:name="_Hlk50624079"/>
      <w:r w:rsidRPr="000034FB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требований  и</w:t>
      </w:r>
      <w:r w:rsidRPr="000034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нструкции «</w:t>
      </w:r>
      <w:r w:rsidRPr="000034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порядке </w:t>
      </w:r>
      <w:r w:rsidRPr="000034F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</w:t>
      </w:r>
      <w:r w:rsidRPr="000034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</w:p>
    <w:bookmarkEnd w:id="0"/>
    <w:p w14:paraId="0485FA19" w14:textId="77777777" w:rsidR="00F52886" w:rsidRPr="004856E5" w:rsidRDefault="00F52886" w:rsidP="00F5288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034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0034FB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Замечания по составлению годовой бюджетной отчетности не влияют на финансовые показатели исполнения бюджета, должны быть устранены при составлении бюджетной отчетности в очередном финансовом году.</w:t>
      </w:r>
    </w:p>
    <w:p w14:paraId="22D847EF" w14:textId="77777777" w:rsidR="00F52886" w:rsidRPr="00503678" w:rsidRDefault="00F52886" w:rsidP="00F52886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14:paraId="5E4C4DCD" w14:textId="77777777" w:rsidR="00F52886" w:rsidRPr="00503678" w:rsidRDefault="00F52886" w:rsidP="00F52886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Принять меры по устранению выявленных нарушений и замечаний в бухгалтерском учете и обеспечить к следующей проверке годовой бюджетной отчетности внутренний финансовый аудит</w:t>
      </w: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подтверждения выводов о надежности (об эффективности) внутреннего финансового контроля, достоверности бюджетной отчетности.</w:t>
      </w:r>
    </w:p>
    <w:p w14:paraId="3051913B" w14:textId="77777777" w:rsidR="00F52886" w:rsidRPr="00503678" w:rsidRDefault="00F52886" w:rsidP="00F52886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Обеспечить предоставление отчетности за 2019 год в полном соответствии с требованиями действующей Инструкции по составлению годовой бухгалтерской отчетности.</w:t>
      </w:r>
    </w:p>
    <w:p w14:paraId="53176AAE" w14:textId="7B7F9FBE" w:rsidR="00F52886" w:rsidRDefault="00F52886" w:rsidP="00D97F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Принять меры по усилению финансового контроля и повышению качества управления финансами бюджета </w:t>
      </w:r>
      <w:proofErr w:type="spellStart"/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Нововладимировского</w:t>
      </w:r>
      <w:proofErr w:type="spellEnd"/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4464678F" w14:textId="43E3288E" w:rsidR="00F52886" w:rsidRDefault="00F52886" w:rsidP="00F52886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00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Песчаное сельское поселение.</w:t>
      </w:r>
    </w:p>
    <w:p w14:paraId="5AE5A453" w14:textId="77777777" w:rsidR="00F52886" w:rsidRPr="0053600B" w:rsidRDefault="00F52886" w:rsidP="00F52886">
      <w:pPr>
        <w:pStyle w:val="a4"/>
        <w:numPr>
          <w:ilvl w:val="0"/>
          <w:numId w:val="21"/>
        </w:numPr>
        <w:spacing w:after="0"/>
        <w:ind w:right="-11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нарушение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п.п.6 п.4 ст.264.1 </w:t>
      </w:r>
      <w:r w:rsidRPr="0068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«Внешняя проверка годового отчета об исполнении бюджета» 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п.п.2 </w:t>
      </w:r>
      <w:r w:rsidRPr="0068036F">
        <w:rPr>
          <w:rFonts w:ascii="Times New Roman" w:hAnsi="Times New Roman" w:cs="Times New Roman"/>
          <w:sz w:val="28"/>
          <w:szCs w:val="28"/>
        </w:rPr>
        <w:t xml:space="preserve"> </w:t>
      </w:r>
      <w:r w:rsidRPr="0068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3 ст. 266.1 БК РФ </w:t>
      </w:r>
      <w:r w:rsidRPr="0068036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8036F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0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недостоверная  бюджетная отчетность.</w:t>
      </w:r>
      <w:r w:rsidRPr="0068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1C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Установлены расхождения показателей аналитических счетов </w:t>
      </w:r>
      <w:r w:rsidRPr="00E141C5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Pr="00E141C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главной </w:t>
      </w:r>
      <w:proofErr w:type="gramStart"/>
      <w:r w:rsidRPr="00E141C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книге  </w:t>
      </w:r>
      <w:r w:rsidRPr="00E14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proofErr w:type="gramEnd"/>
      <w:r w:rsidRPr="00E14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050472  </w:t>
      </w:r>
      <w:r w:rsidRPr="00E141C5">
        <w:rPr>
          <w:rFonts w:ascii="Times New Roman" w:eastAsia="Times New Roman" w:hAnsi="Times New Roman" w:cs="Times New Roman"/>
          <w:kern w:val="1"/>
          <w:sz w:val="28"/>
          <w:szCs w:val="28"/>
        </w:rPr>
        <w:t>и формы № 0503120 «Баланс» на  общую сумму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F25074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496793,21 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E141C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рублей</w:t>
      </w:r>
      <w:r w:rsidRPr="0053600B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. </w:t>
      </w:r>
      <w:proofErr w:type="gramStart"/>
      <w:r w:rsidRPr="0053600B">
        <w:rPr>
          <w:rFonts w:ascii="Times New Roman" w:eastAsia="Times New Roman" w:hAnsi="Times New Roman" w:cs="Times New Roman"/>
          <w:sz w:val="28"/>
          <w:szCs w:val="28"/>
          <w:lang w:eastAsia="ru-RU"/>
        </w:rPr>
        <w:t>В  ходе</w:t>
      </w:r>
      <w:proofErr w:type="gramEnd"/>
      <w:r w:rsidRPr="0053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проверки  нарушение   устранено.</w:t>
      </w:r>
    </w:p>
    <w:p w14:paraId="36DDFA04" w14:textId="77777777" w:rsidR="00F52886" w:rsidRPr="00E141C5" w:rsidRDefault="00F52886" w:rsidP="00F52886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41C5">
        <w:rPr>
          <w:rFonts w:ascii="Times New Roman" w:hAnsi="Times New Roman" w:cs="Times New Roman"/>
          <w:sz w:val="28"/>
          <w:szCs w:val="28"/>
        </w:rPr>
        <w:t xml:space="preserve">Пояснительная записка Песчаного сельского поселения Тбилисского района составлена с нарушением  требований Инструкции о  порядке  составления  и  представления  годовой, квартальной и месячной отчетности об исполнении бюджетов  бюджетной  системы  Российской Федерации, утвержденной приказом Министерства финансов Российской Федерации от 28.12.2010 № 191н. </w:t>
      </w:r>
    </w:p>
    <w:p w14:paraId="7CCD3A93" w14:textId="77777777" w:rsidR="00F52886" w:rsidRPr="00F26256" w:rsidRDefault="00F52886" w:rsidP="00F52886">
      <w:pPr>
        <w:pStyle w:val="a4"/>
        <w:numPr>
          <w:ilvl w:val="0"/>
          <w:numId w:val="21"/>
        </w:num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575D9D">
        <w:rPr>
          <w:rFonts w:ascii="Times New Roman" w:hAnsi="Times New Roman" w:cs="Times New Roman"/>
          <w:sz w:val="28"/>
          <w:szCs w:val="28"/>
        </w:rPr>
        <w:t>В нарушение ст.160.2  Бюджетного кодекса РФ в годовой бюджетной отчетности информация о результатах осуществления внутреннего финансового аудита, в целях подтверждения выводов о надежности (об эффективности) в</w:t>
      </w:r>
      <w:r>
        <w:rPr>
          <w:rFonts w:ascii="Times New Roman" w:hAnsi="Times New Roman" w:cs="Times New Roman"/>
          <w:sz w:val="28"/>
          <w:szCs w:val="28"/>
        </w:rPr>
        <w:t>нутреннего финансового контроля и</w:t>
      </w:r>
      <w:r w:rsidRPr="00575D9D">
        <w:rPr>
          <w:rFonts w:ascii="Times New Roman" w:hAnsi="Times New Roman" w:cs="Times New Roman"/>
          <w:sz w:val="28"/>
          <w:szCs w:val="28"/>
        </w:rPr>
        <w:t xml:space="preserve"> достоверности бюджетной отчетности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575D9D">
        <w:rPr>
          <w:rFonts w:ascii="Times New Roman" w:hAnsi="Times New Roman" w:cs="Times New Roman"/>
          <w:sz w:val="28"/>
          <w:szCs w:val="28"/>
        </w:rPr>
        <w:t xml:space="preserve"> проведена</w:t>
      </w:r>
      <w:r>
        <w:rPr>
          <w:rFonts w:ascii="Times New Roman" w:hAnsi="Times New Roman" w:cs="Times New Roman"/>
          <w:sz w:val="28"/>
          <w:szCs w:val="28"/>
        </w:rPr>
        <w:t>, а представленные документы  говорят о формальном подходе.</w:t>
      </w:r>
    </w:p>
    <w:p w14:paraId="09884FEE" w14:textId="77777777" w:rsidR="00D97F9A" w:rsidRDefault="00D97F9A" w:rsidP="00D97F9A">
      <w:pPr>
        <w:pStyle w:val="a4"/>
        <w:spacing w:after="0"/>
        <w:ind w:left="247" w:right="-113" w:firstLine="46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4D1269" w14:textId="7307B3C4" w:rsidR="00F52886" w:rsidRPr="000034FB" w:rsidRDefault="00F52886" w:rsidP="00D97F9A">
      <w:pPr>
        <w:pStyle w:val="a4"/>
        <w:spacing w:after="0"/>
        <w:ind w:left="247" w:right="-113" w:firstLine="4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4FB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14:paraId="6FC82D78" w14:textId="77777777" w:rsidR="00F52886" w:rsidRPr="008443C3" w:rsidRDefault="00F52886" w:rsidP="00F52886">
      <w:pPr>
        <w:spacing w:after="0"/>
        <w:ind w:right="-113" w:firstLine="2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Pr="008443C3">
        <w:rPr>
          <w:rFonts w:ascii="Times New Roman" w:hAnsi="Times New Roman" w:cs="Times New Roman"/>
          <w:sz w:val="28"/>
          <w:szCs w:val="28"/>
        </w:rPr>
        <w:t>На основании выше изложенного, контрольно-счетная палата считает, что</w:t>
      </w:r>
      <w:r w:rsidRPr="00844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43C3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годовая бюджетная отчетность </w:t>
      </w:r>
      <w:r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за 2019год </w:t>
      </w:r>
      <w:r w:rsidRPr="008443C3">
        <w:rPr>
          <w:rFonts w:ascii="Times New Roman" w:eastAsia="Times New Roman" w:hAnsi="Times New Roman" w:cs="Times New Roman"/>
          <w:kern w:val="1"/>
          <w:sz w:val="28"/>
          <w:szCs w:val="24"/>
        </w:rPr>
        <w:t>составлена Песчаным сельским поселением Тбилисского района в  нарушение  требований  и</w:t>
      </w:r>
      <w:r w:rsidRPr="008443C3">
        <w:rPr>
          <w:rFonts w:ascii="Times New Roman" w:hAnsi="Times New Roman" w:cs="Times New Roman"/>
          <w:bCs/>
          <w:sz w:val="28"/>
          <w:szCs w:val="28"/>
        </w:rPr>
        <w:t>нструкции «</w:t>
      </w:r>
      <w:r w:rsidRPr="008443C3">
        <w:rPr>
          <w:rFonts w:ascii="Times New Roman" w:hAnsi="Times New Roman" w:cs="Times New Roman"/>
          <w:sz w:val="28"/>
          <w:szCs w:val="28"/>
        </w:rPr>
        <w:t>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191Н).</w:t>
      </w:r>
    </w:p>
    <w:p w14:paraId="6D8540F0" w14:textId="77777777" w:rsidR="00F52886" w:rsidRPr="00B11CD5" w:rsidRDefault="00F52886" w:rsidP="00F52886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2.П</w:t>
      </w:r>
      <w:r w:rsidRPr="00B11CD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 г</w:t>
      </w:r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одовой бюджетной отчетности Песчаного сельского поселения представлены с расхождениями </w:t>
      </w:r>
      <w:proofErr w:type="gramStart"/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>данных  с</w:t>
      </w:r>
      <w:proofErr w:type="gramEnd"/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главной книгой, что  говорит об  отсутствии  достоверности 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бюджетной отчетности. </w:t>
      </w:r>
    </w:p>
    <w:p w14:paraId="2C192A34" w14:textId="77777777" w:rsidR="00F52886" w:rsidRPr="00F26256" w:rsidRDefault="00F52886" w:rsidP="00F52886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  3. </w:t>
      </w:r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Годовая </w:t>
      </w:r>
      <w:proofErr w:type="gramStart"/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>бюджетная  отчетность</w:t>
      </w:r>
      <w:proofErr w:type="gramEnd"/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Песчаного сельского поселения за 2018 год представлена с замечаниями, допущенными при предоставлении бюджетной отчетности за 2017 год.</w:t>
      </w:r>
    </w:p>
    <w:p w14:paraId="4685E6F1" w14:textId="77777777" w:rsidR="0075085C" w:rsidRDefault="0075085C" w:rsidP="00F52886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74DFD6" w14:textId="7013BC73" w:rsidR="00F52886" w:rsidRPr="00F26256" w:rsidRDefault="00D97F9A" w:rsidP="00F52886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52886"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14:paraId="0ABBF182" w14:textId="77777777" w:rsidR="00F52886" w:rsidRPr="002200A1" w:rsidRDefault="00F52886" w:rsidP="00F52886">
      <w:pPr>
        <w:tabs>
          <w:tab w:val="left" w:pos="900"/>
        </w:tabs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1.Провести детальный анализ замечаний по вопросам бюджетного </w:t>
      </w:r>
      <w:proofErr w:type="gramStart"/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 и</w:t>
      </w:r>
      <w:proofErr w:type="gramEnd"/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отчетности, выявленных контрольно-счетной палатой при проведении внешней проверки годовой бюджетной отчетности.</w:t>
      </w:r>
    </w:p>
    <w:p w14:paraId="672CB6C1" w14:textId="77777777" w:rsidR="00F52886" w:rsidRPr="002200A1" w:rsidRDefault="00F52886" w:rsidP="00F52886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Принять меры по устранению выявленных нарушений и замечаний в бухгалтерском учете и обеспечить к следующей проверке годовой бюджетной отчетности внутренний финансовый аудит</w:t>
      </w:r>
      <w:r w:rsidRPr="0022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подтверждения выводов о надежности (об эффективности) внутреннего финансового контроля, достоверности бюджетной отчетности.</w:t>
      </w:r>
    </w:p>
    <w:p w14:paraId="396C0299" w14:textId="77777777" w:rsidR="00F52886" w:rsidRPr="002200A1" w:rsidRDefault="00F52886" w:rsidP="00F52886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3. Обеспечить предоставление отчетности за 2019 год в полном соответствии с требованиями действующей Инструкции по составлению годовой бухгалтерской отчетности.</w:t>
      </w:r>
    </w:p>
    <w:p w14:paraId="7FAC846A" w14:textId="77777777" w:rsidR="00F52886" w:rsidRPr="007D1D9D" w:rsidRDefault="00F52886" w:rsidP="00F52886">
      <w:pPr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 w:rsidRPr="00220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Не допускать</w:t>
      </w:r>
      <w:r w:rsidRPr="002200A1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расхождения показателей аналитических счетов с главной книгой в целях составления достоверной бюджетной отчетности.</w:t>
      </w:r>
      <w:r w:rsidRPr="007D1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1860D8BC" w14:textId="77777777" w:rsidR="00F52886" w:rsidRPr="002200A1" w:rsidRDefault="00F52886" w:rsidP="00F52886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Главе Песчаного сельского поселения:</w:t>
      </w:r>
    </w:p>
    <w:p w14:paraId="56677272" w14:textId="77777777" w:rsidR="00F52886" w:rsidRPr="002200A1" w:rsidRDefault="00F52886" w:rsidP="00F52886">
      <w:pPr>
        <w:widowControl w:val="0"/>
        <w:autoSpaceDE w:val="0"/>
        <w:autoSpaceDN w:val="0"/>
        <w:adjustRightInd w:val="0"/>
        <w:spacing w:before="108" w:after="108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установить личный систематический контроль: за работой бухгалтерской и финансовой служб в рамках требований ст. 160.2.-1 БК </w:t>
      </w:r>
      <w:proofErr w:type="gramStart"/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>РФ,;</w:t>
      </w:r>
      <w:proofErr w:type="gramEnd"/>
    </w:p>
    <w:p w14:paraId="599E6A8F" w14:textId="77777777" w:rsidR="00F52886" w:rsidRPr="002200A1" w:rsidRDefault="00F52886" w:rsidP="00F528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-  п</w:t>
      </w: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меры по усилению финансового контроля и повышению качества управления финансами бюджета </w:t>
      </w:r>
      <w:proofErr w:type="gramStart"/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Песчаного  сельского</w:t>
      </w:r>
      <w:proofErr w:type="gramEnd"/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14:paraId="2D6AE66A" w14:textId="77777777" w:rsidR="00F52886" w:rsidRPr="000034FB" w:rsidRDefault="00F52886" w:rsidP="00F52886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F56A5C" w14:textId="2813296A" w:rsidR="00D547E5" w:rsidRPr="00BC4DDD" w:rsidRDefault="00D547E5" w:rsidP="006434CD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DD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8FE0676" w14:textId="77777777" w:rsidR="00DF5C7A" w:rsidRDefault="00DF5C7A" w:rsidP="00E9642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F5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7AD6F" w14:textId="77777777" w:rsidR="00E9642D" w:rsidRDefault="00E9642D" w:rsidP="0068685A">
      <w:pPr>
        <w:spacing w:after="0" w:line="240" w:lineRule="auto"/>
      </w:pPr>
      <w:r>
        <w:separator/>
      </w:r>
    </w:p>
  </w:endnote>
  <w:endnote w:type="continuationSeparator" w:id="0">
    <w:p w14:paraId="329A8BE6" w14:textId="77777777" w:rsidR="00E9642D" w:rsidRDefault="00E9642D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B2C29" w14:textId="77777777" w:rsidR="00E9642D" w:rsidRDefault="00E9642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7853781"/>
      <w:docPartObj>
        <w:docPartGallery w:val="Page Numbers (Bottom of Page)"/>
        <w:docPartUnique/>
      </w:docPartObj>
    </w:sdtPr>
    <w:sdtEndPr/>
    <w:sdtContent>
      <w:p w14:paraId="070D96D8" w14:textId="77777777" w:rsidR="00E9642D" w:rsidRDefault="00E964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8AB">
          <w:rPr>
            <w:noProof/>
          </w:rPr>
          <w:t>9</w:t>
        </w:r>
        <w:r>
          <w:fldChar w:fldCharType="end"/>
        </w:r>
      </w:p>
    </w:sdtContent>
  </w:sdt>
  <w:p w14:paraId="2F608A8D" w14:textId="77777777" w:rsidR="00E9642D" w:rsidRDefault="00E9642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79EB3" w14:textId="77777777" w:rsidR="00E9642D" w:rsidRDefault="00E964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99DB1" w14:textId="77777777" w:rsidR="00E9642D" w:rsidRDefault="00E9642D" w:rsidP="0068685A">
      <w:pPr>
        <w:spacing w:after="0" w:line="240" w:lineRule="auto"/>
      </w:pPr>
      <w:r>
        <w:separator/>
      </w:r>
    </w:p>
  </w:footnote>
  <w:footnote w:type="continuationSeparator" w:id="0">
    <w:p w14:paraId="0ADB304D" w14:textId="77777777" w:rsidR="00E9642D" w:rsidRDefault="00E9642D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CDF87" w14:textId="77777777" w:rsidR="00E9642D" w:rsidRDefault="00E9642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E6AFE" w14:textId="77777777" w:rsidR="00E9642D" w:rsidRDefault="00E9642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B73C0" w14:textId="77777777" w:rsidR="00E9642D" w:rsidRDefault="00E9642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5233"/>
    <w:multiLevelType w:val="hybridMultilevel"/>
    <w:tmpl w:val="CEA8ACBA"/>
    <w:lvl w:ilvl="0" w:tplc="C76E80B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2DC34C0B"/>
    <w:multiLevelType w:val="hybridMultilevel"/>
    <w:tmpl w:val="5BA67978"/>
    <w:lvl w:ilvl="0" w:tplc="4FE68532">
      <w:start w:val="1"/>
      <w:numFmt w:val="decimal"/>
      <w:lvlText w:val="%1."/>
      <w:lvlJc w:val="left"/>
      <w:pPr>
        <w:ind w:left="114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4" w15:restartNumberingAfterBreak="0">
    <w:nsid w:val="47E279A3"/>
    <w:multiLevelType w:val="hybridMultilevel"/>
    <w:tmpl w:val="D5DCEC86"/>
    <w:lvl w:ilvl="0" w:tplc="31C82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6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12"/>
  </w:num>
  <w:num w:numId="12">
    <w:abstractNumId w:val="1"/>
  </w:num>
  <w:num w:numId="13">
    <w:abstractNumId w:val="20"/>
  </w:num>
  <w:num w:numId="14">
    <w:abstractNumId w:val="21"/>
  </w:num>
  <w:num w:numId="15">
    <w:abstractNumId w:val="3"/>
  </w:num>
  <w:num w:numId="16">
    <w:abstractNumId w:val="8"/>
  </w:num>
  <w:num w:numId="17">
    <w:abstractNumId w:val="19"/>
  </w:num>
  <w:num w:numId="18">
    <w:abstractNumId w:val="10"/>
  </w:num>
  <w:num w:numId="19">
    <w:abstractNumId w:val="14"/>
  </w:num>
  <w:num w:numId="20">
    <w:abstractNumId w:val="4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3284"/>
    <w:rsid w:val="00003E9F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38E3"/>
    <w:rsid w:val="00024435"/>
    <w:rsid w:val="0002530F"/>
    <w:rsid w:val="000260AD"/>
    <w:rsid w:val="00026CD9"/>
    <w:rsid w:val="00027449"/>
    <w:rsid w:val="00027A82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67C05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633"/>
    <w:rsid w:val="00083BB3"/>
    <w:rsid w:val="00084206"/>
    <w:rsid w:val="00086386"/>
    <w:rsid w:val="00087C4F"/>
    <w:rsid w:val="0009111F"/>
    <w:rsid w:val="00091EC4"/>
    <w:rsid w:val="00093D4A"/>
    <w:rsid w:val="00094250"/>
    <w:rsid w:val="000942F2"/>
    <w:rsid w:val="00094DA5"/>
    <w:rsid w:val="00096228"/>
    <w:rsid w:val="0009674F"/>
    <w:rsid w:val="00097D2E"/>
    <w:rsid w:val="000A0B41"/>
    <w:rsid w:val="000A2145"/>
    <w:rsid w:val="000A2B9A"/>
    <w:rsid w:val="000A2DE1"/>
    <w:rsid w:val="000A6843"/>
    <w:rsid w:val="000A6939"/>
    <w:rsid w:val="000A7266"/>
    <w:rsid w:val="000B033C"/>
    <w:rsid w:val="000B10E6"/>
    <w:rsid w:val="000B1659"/>
    <w:rsid w:val="000B3F03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1193"/>
    <w:rsid w:val="0011238D"/>
    <w:rsid w:val="001126BE"/>
    <w:rsid w:val="001135DF"/>
    <w:rsid w:val="00113E29"/>
    <w:rsid w:val="0011669E"/>
    <w:rsid w:val="001166A9"/>
    <w:rsid w:val="00116736"/>
    <w:rsid w:val="001170DF"/>
    <w:rsid w:val="0012090D"/>
    <w:rsid w:val="0012163E"/>
    <w:rsid w:val="00122086"/>
    <w:rsid w:val="00122532"/>
    <w:rsid w:val="00122CD3"/>
    <w:rsid w:val="0012397F"/>
    <w:rsid w:val="00123CF6"/>
    <w:rsid w:val="00124445"/>
    <w:rsid w:val="0012490A"/>
    <w:rsid w:val="00125446"/>
    <w:rsid w:val="00125AA6"/>
    <w:rsid w:val="00125B9A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DF0"/>
    <w:rsid w:val="0014714D"/>
    <w:rsid w:val="001502E4"/>
    <w:rsid w:val="0015268C"/>
    <w:rsid w:val="0015435A"/>
    <w:rsid w:val="0015543A"/>
    <w:rsid w:val="001554DD"/>
    <w:rsid w:val="00155D04"/>
    <w:rsid w:val="00155DDA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3F4A"/>
    <w:rsid w:val="00194372"/>
    <w:rsid w:val="00194F68"/>
    <w:rsid w:val="00195737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6395"/>
    <w:rsid w:val="001A727A"/>
    <w:rsid w:val="001A7B17"/>
    <w:rsid w:val="001B0723"/>
    <w:rsid w:val="001B0BB3"/>
    <w:rsid w:val="001B1639"/>
    <w:rsid w:val="001B2201"/>
    <w:rsid w:val="001B325F"/>
    <w:rsid w:val="001B470A"/>
    <w:rsid w:val="001B662C"/>
    <w:rsid w:val="001C1AC2"/>
    <w:rsid w:val="001C29F7"/>
    <w:rsid w:val="001C491D"/>
    <w:rsid w:val="001C4B1E"/>
    <w:rsid w:val="001C4FCC"/>
    <w:rsid w:val="001C5D07"/>
    <w:rsid w:val="001C5D53"/>
    <w:rsid w:val="001C650D"/>
    <w:rsid w:val="001C749A"/>
    <w:rsid w:val="001C7D0C"/>
    <w:rsid w:val="001D0163"/>
    <w:rsid w:val="001D0A33"/>
    <w:rsid w:val="001D2DF8"/>
    <w:rsid w:val="001D36A2"/>
    <w:rsid w:val="001D4C83"/>
    <w:rsid w:val="001D5460"/>
    <w:rsid w:val="001D5511"/>
    <w:rsid w:val="001D69FC"/>
    <w:rsid w:val="001E2494"/>
    <w:rsid w:val="001E2A09"/>
    <w:rsid w:val="001E2C41"/>
    <w:rsid w:val="001E4A19"/>
    <w:rsid w:val="001E4AE4"/>
    <w:rsid w:val="001E4AFA"/>
    <w:rsid w:val="001E5045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797B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3221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338"/>
    <w:rsid w:val="002609D6"/>
    <w:rsid w:val="00260F4A"/>
    <w:rsid w:val="002619BE"/>
    <w:rsid w:val="00261CFE"/>
    <w:rsid w:val="00261DD2"/>
    <w:rsid w:val="00263248"/>
    <w:rsid w:val="002638AB"/>
    <w:rsid w:val="00265DDE"/>
    <w:rsid w:val="00270CED"/>
    <w:rsid w:val="00272E66"/>
    <w:rsid w:val="00272EE0"/>
    <w:rsid w:val="00273700"/>
    <w:rsid w:val="0027450B"/>
    <w:rsid w:val="0027466A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87C9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B1964"/>
    <w:rsid w:val="002B27D4"/>
    <w:rsid w:val="002B3F4E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4F6"/>
    <w:rsid w:val="002C66C1"/>
    <w:rsid w:val="002C7A28"/>
    <w:rsid w:val="002D1451"/>
    <w:rsid w:val="002D14B5"/>
    <w:rsid w:val="002D1FB1"/>
    <w:rsid w:val="002D220C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6D4D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DA"/>
    <w:rsid w:val="00356260"/>
    <w:rsid w:val="00356CE6"/>
    <w:rsid w:val="00356F2D"/>
    <w:rsid w:val="003628F7"/>
    <w:rsid w:val="003630B2"/>
    <w:rsid w:val="00363137"/>
    <w:rsid w:val="00365B57"/>
    <w:rsid w:val="00366363"/>
    <w:rsid w:val="003663ED"/>
    <w:rsid w:val="003705E0"/>
    <w:rsid w:val="0037061C"/>
    <w:rsid w:val="00370F86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06BB"/>
    <w:rsid w:val="003A15B1"/>
    <w:rsid w:val="003A196C"/>
    <w:rsid w:val="003A2002"/>
    <w:rsid w:val="003A6087"/>
    <w:rsid w:val="003A673D"/>
    <w:rsid w:val="003B03A8"/>
    <w:rsid w:val="003B03E8"/>
    <w:rsid w:val="003B1169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6780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060DC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4FD4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3710"/>
    <w:rsid w:val="00474055"/>
    <w:rsid w:val="00474E56"/>
    <w:rsid w:val="00475106"/>
    <w:rsid w:val="004757E7"/>
    <w:rsid w:val="00480E3C"/>
    <w:rsid w:val="0048119F"/>
    <w:rsid w:val="00481244"/>
    <w:rsid w:val="00481E21"/>
    <w:rsid w:val="00482552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5AA"/>
    <w:rsid w:val="004E7F40"/>
    <w:rsid w:val="004F203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EF2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0DCA"/>
    <w:rsid w:val="00551A21"/>
    <w:rsid w:val="005526C7"/>
    <w:rsid w:val="00555B29"/>
    <w:rsid w:val="00555C0A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6756D"/>
    <w:rsid w:val="00570664"/>
    <w:rsid w:val="00571253"/>
    <w:rsid w:val="00571305"/>
    <w:rsid w:val="00571D56"/>
    <w:rsid w:val="00572D0D"/>
    <w:rsid w:val="00573E39"/>
    <w:rsid w:val="0057404C"/>
    <w:rsid w:val="005741D7"/>
    <w:rsid w:val="005751C9"/>
    <w:rsid w:val="00575370"/>
    <w:rsid w:val="00575E14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A7E92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47B"/>
    <w:rsid w:val="005C5304"/>
    <w:rsid w:val="005C644E"/>
    <w:rsid w:val="005C7A1A"/>
    <w:rsid w:val="005C7AB8"/>
    <w:rsid w:val="005D085C"/>
    <w:rsid w:val="005D18CD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E7AB8"/>
    <w:rsid w:val="005F02BD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5821"/>
    <w:rsid w:val="00606398"/>
    <w:rsid w:val="00606517"/>
    <w:rsid w:val="00607896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05B"/>
    <w:rsid w:val="00626606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434CD"/>
    <w:rsid w:val="0065024C"/>
    <w:rsid w:val="00650D89"/>
    <w:rsid w:val="006517C9"/>
    <w:rsid w:val="00651A85"/>
    <w:rsid w:val="00652075"/>
    <w:rsid w:val="006529DD"/>
    <w:rsid w:val="00652D4C"/>
    <w:rsid w:val="00653BC3"/>
    <w:rsid w:val="00655ACD"/>
    <w:rsid w:val="006611D4"/>
    <w:rsid w:val="006615DA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606D"/>
    <w:rsid w:val="00686728"/>
    <w:rsid w:val="0068685A"/>
    <w:rsid w:val="0069251D"/>
    <w:rsid w:val="006930C8"/>
    <w:rsid w:val="00693B57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D76"/>
    <w:rsid w:val="006B2F4E"/>
    <w:rsid w:val="006B32D0"/>
    <w:rsid w:val="006B3E78"/>
    <w:rsid w:val="006B4BEB"/>
    <w:rsid w:val="006B5CC0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E7D54"/>
    <w:rsid w:val="006F0AAB"/>
    <w:rsid w:val="006F108C"/>
    <w:rsid w:val="006F152F"/>
    <w:rsid w:val="006F16A8"/>
    <w:rsid w:val="006F26A2"/>
    <w:rsid w:val="006F2896"/>
    <w:rsid w:val="006F2C09"/>
    <w:rsid w:val="006F60CD"/>
    <w:rsid w:val="006F62F8"/>
    <w:rsid w:val="006F6992"/>
    <w:rsid w:val="006F6B44"/>
    <w:rsid w:val="006F7504"/>
    <w:rsid w:val="007003DE"/>
    <w:rsid w:val="0070209A"/>
    <w:rsid w:val="00702754"/>
    <w:rsid w:val="007041FB"/>
    <w:rsid w:val="007046C2"/>
    <w:rsid w:val="007072D7"/>
    <w:rsid w:val="00707C17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5A98"/>
    <w:rsid w:val="00746D1C"/>
    <w:rsid w:val="0075085C"/>
    <w:rsid w:val="00751801"/>
    <w:rsid w:val="00752BAE"/>
    <w:rsid w:val="00753111"/>
    <w:rsid w:val="00753883"/>
    <w:rsid w:val="00753FB1"/>
    <w:rsid w:val="00755A24"/>
    <w:rsid w:val="00756A59"/>
    <w:rsid w:val="0075777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23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2986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463"/>
    <w:rsid w:val="008371E2"/>
    <w:rsid w:val="00840B9A"/>
    <w:rsid w:val="00841941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5F2A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6E1"/>
    <w:rsid w:val="008E5DC4"/>
    <w:rsid w:val="008E6136"/>
    <w:rsid w:val="008E6638"/>
    <w:rsid w:val="008F043F"/>
    <w:rsid w:val="008F23E7"/>
    <w:rsid w:val="008F2CB5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09"/>
    <w:rsid w:val="00921E81"/>
    <w:rsid w:val="009225E2"/>
    <w:rsid w:val="009239C4"/>
    <w:rsid w:val="00926A3D"/>
    <w:rsid w:val="00927744"/>
    <w:rsid w:val="00931016"/>
    <w:rsid w:val="00934756"/>
    <w:rsid w:val="009377F4"/>
    <w:rsid w:val="00937E7C"/>
    <w:rsid w:val="0094250C"/>
    <w:rsid w:val="00942763"/>
    <w:rsid w:val="0094341F"/>
    <w:rsid w:val="00943BD3"/>
    <w:rsid w:val="009444D0"/>
    <w:rsid w:val="00944BE5"/>
    <w:rsid w:val="009457BA"/>
    <w:rsid w:val="00947D0A"/>
    <w:rsid w:val="009526CF"/>
    <w:rsid w:val="009530DA"/>
    <w:rsid w:val="009543D8"/>
    <w:rsid w:val="00955016"/>
    <w:rsid w:val="009551DF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3F80"/>
    <w:rsid w:val="009744DF"/>
    <w:rsid w:val="009758BB"/>
    <w:rsid w:val="009777BD"/>
    <w:rsid w:val="0097790F"/>
    <w:rsid w:val="00977B03"/>
    <w:rsid w:val="009806FD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8EC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47B0"/>
    <w:rsid w:val="009C50D2"/>
    <w:rsid w:val="009C5DCD"/>
    <w:rsid w:val="009C630B"/>
    <w:rsid w:val="009C63C4"/>
    <w:rsid w:val="009C6F07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2C2"/>
    <w:rsid w:val="009E74CE"/>
    <w:rsid w:val="009F09D3"/>
    <w:rsid w:val="009F0AB0"/>
    <w:rsid w:val="009F0CB2"/>
    <w:rsid w:val="009F0DE1"/>
    <w:rsid w:val="009F11DF"/>
    <w:rsid w:val="009F4113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21C"/>
    <w:rsid w:val="00A151DB"/>
    <w:rsid w:val="00A151E2"/>
    <w:rsid w:val="00A15578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6C95"/>
    <w:rsid w:val="00AB7063"/>
    <w:rsid w:val="00AC06B2"/>
    <w:rsid w:val="00AC0C33"/>
    <w:rsid w:val="00AC15C8"/>
    <w:rsid w:val="00AC25B7"/>
    <w:rsid w:val="00AC30A8"/>
    <w:rsid w:val="00AC38DD"/>
    <w:rsid w:val="00AC3987"/>
    <w:rsid w:val="00AC3FD4"/>
    <w:rsid w:val="00AC3FFD"/>
    <w:rsid w:val="00AC43ED"/>
    <w:rsid w:val="00AC5017"/>
    <w:rsid w:val="00AC67F1"/>
    <w:rsid w:val="00AC740A"/>
    <w:rsid w:val="00AD047A"/>
    <w:rsid w:val="00AD0D12"/>
    <w:rsid w:val="00AD110D"/>
    <w:rsid w:val="00AD12D2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B67"/>
    <w:rsid w:val="00B56A4C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1A24"/>
    <w:rsid w:val="00B831D3"/>
    <w:rsid w:val="00B8382B"/>
    <w:rsid w:val="00B83A81"/>
    <w:rsid w:val="00B84823"/>
    <w:rsid w:val="00B84B05"/>
    <w:rsid w:val="00B84E3C"/>
    <w:rsid w:val="00B851D7"/>
    <w:rsid w:val="00B86B23"/>
    <w:rsid w:val="00B8797F"/>
    <w:rsid w:val="00B87C80"/>
    <w:rsid w:val="00B90050"/>
    <w:rsid w:val="00B92774"/>
    <w:rsid w:val="00B943DE"/>
    <w:rsid w:val="00B95A12"/>
    <w:rsid w:val="00B970FE"/>
    <w:rsid w:val="00BA3A77"/>
    <w:rsid w:val="00BA5920"/>
    <w:rsid w:val="00BA65CA"/>
    <w:rsid w:val="00BA7194"/>
    <w:rsid w:val="00BA7699"/>
    <w:rsid w:val="00BB1156"/>
    <w:rsid w:val="00BB231D"/>
    <w:rsid w:val="00BB31A4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DEF"/>
    <w:rsid w:val="00BD6EE6"/>
    <w:rsid w:val="00BE07A6"/>
    <w:rsid w:val="00BE15FE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12D7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07B63"/>
    <w:rsid w:val="00C07B82"/>
    <w:rsid w:val="00C10AAE"/>
    <w:rsid w:val="00C112F2"/>
    <w:rsid w:val="00C11A0F"/>
    <w:rsid w:val="00C124B3"/>
    <w:rsid w:val="00C138F7"/>
    <w:rsid w:val="00C13AD5"/>
    <w:rsid w:val="00C13B60"/>
    <w:rsid w:val="00C13F98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65C2"/>
    <w:rsid w:val="00C27776"/>
    <w:rsid w:val="00C30681"/>
    <w:rsid w:val="00C30EB3"/>
    <w:rsid w:val="00C31375"/>
    <w:rsid w:val="00C320CC"/>
    <w:rsid w:val="00C32F0A"/>
    <w:rsid w:val="00C34661"/>
    <w:rsid w:val="00C35761"/>
    <w:rsid w:val="00C3581B"/>
    <w:rsid w:val="00C35F4F"/>
    <w:rsid w:val="00C35FA3"/>
    <w:rsid w:val="00C37CB7"/>
    <w:rsid w:val="00C40348"/>
    <w:rsid w:val="00C405B8"/>
    <w:rsid w:val="00C411D1"/>
    <w:rsid w:val="00C41B51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E6F"/>
    <w:rsid w:val="00C535F3"/>
    <w:rsid w:val="00C5396C"/>
    <w:rsid w:val="00C55850"/>
    <w:rsid w:val="00C563CA"/>
    <w:rsid w:val="00C57092"/>
    <w:rsid w:val="00C57693"/>
    <w:rsid w:val="00C605B6"/>
    <w:rsid w:val="00C608BC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2A6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6F4C"/>
    <w:rsid w:val="00CE7291"/>
    <w:rsid w:val="00CF132E"/>
    <w:rsid w:val="00CF254C"/>
    <w:rsid w:val="00CF2BA0"/>
    <w:rsid w:val="00CF2BE1"/>
    <w:rsid w:val="00CF3594"/>
    <w:rsid w:val="00CF3E2E"/>
    <w:rsid w:val="00CF44AD"/>
    <w:rsid w:val="00CF4DB2"/>
    <w:rsid w:val="00CF59CD"/>
    <w:rsid w:val="00CF6339"/>
    <w:rsid w:val="00CF6908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88E"/>
    <w:rsid w:val="00D07DB9"/>
    <w:rsid w:val="00D10046"/>
    <w:rsid w:val="00D10801"/>
    <w:rsid w:val="00D113B7"/>
    <w:rsid w:val="00D11A35"/>
    <w:rsid w:val="00D11AD3"/>
    <w:rsid w:val="00D126E6"/>
    <w:rsid w:val="00D13999"/>
    <w:rsid w:val="00D13B73"/>
    <w:rsid w:val="00D13C8C"/>
    <w:rsid w:val="00D1522E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01"/>
    <w:rsid w:val="00D319E4"/>
    <w:rsid w:val="00D32D05"/>
    <w:rsid w:val="00D33F0D"/>
    <w:rsid w:val="00D34E2A"/>
    <w:rsid w:val="00D41C01"/>
    <w:rsid w:val="00D432F9"/>
    <w:rsid w:val="00D4366F"/>
    <w:rsid w:val="00D4398A"/>
    <w:rsid w:val="00D43C2B"/>
    <w:rsid w:val="00D44618"/>
    <w:rsid w:val="00D453C8"/>
    <w:rsid w:val="00D4567F"/>
    <w:rsid w:val="00D51E86"/>
    <w:rsid w:val="00D52150"/>
    <w:rsid w:val="00D547E5"/>
    <w:rsid w:val="00D5494F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7ECD"/>
    <w:rsid w:val="00D70FED"/>
    <w:rsid w:val="00D71973"/>
    <w:rsid w:val="00D73218"/>
    <w:rsid w:val="00D74289"/>
    <w:rsid w:val="00D76ACE"/>
    <w:rsid w:val="00D76B69"/>
    <w:rsid w:val="00D77B69"/>
    <w:rsid w:val="00D77D45"/>
    <w:rsid w:val="00D80B20"/>
    <w:rsid w:val="00D82CB0"/>
    <w:rsid w:val="00D83A48"/>
    <w:rsid w:val="00D84A09"/>
    <w:rsid w:val="00D85A37"/>
    <w:rsid w:val="00D85FE5"/>
    <w:rsid w:val="00D8620E"/>
    <w:rsid w:val="00D9008E"/>
    <w:rsid w:val="00D91EB3"/>
    <w:rsid w:val="00D92182"/>
    <w:rsid w:val="00D92E5D"/>
    <w:rsid w:val="00D92F5F"/>
    <w:rsid w:val="00D948BD"/>
    <w:rsid w:val="00D94944"/>
    <w:rsid w:val="00D957BF"/>
    <w:rsid w:val="00D95C69"/>
    <w:rsid w:val="00D95E0D"/>
    <w:rsid w:val="00D977B7"/>
    <w:rsid w:val="00D97F9A"/>
    <w:rsid w:val="00DA01B8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A7FBD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5B7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5F9E"/>
    <w:rsid w:val="00DD64EF"/>
    <w:rsid w:val="00DD6AD1"/>
    <w:rsid w:val="00DD76A3"/>
    <w:rsid w:val="00DE077B"/>
    <w:rsid w:val="00DE0F4E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C7A"/>
    <w:rsid w:val="00DF5D53"/>
    <w:rsid w:val="00E00297"/>
    <w:rsid w:val="00E00543"/>
    <w:rsid w:val="00E012F2"/>
    <w:rsid w:val="00E023ED"/>
    <w:rsid w:val="00E0293C"/>
    <w:rsid w:val="00E03FA6"/>
    <w:rsid w:val="00E059F2"/>
    <w:rsid w:val="00E06841"/>
    <w:rsid w:val="00E0745A"/>
    <w:rsid w:val="00E106E5"/>
    <w:rsid w:val="00E10CA8"/>
    <w:rsid w:val="00E11044"/>
    <w:rsid w:val="00E12E65"/>
    <w:rsid w:val="00E134EA"/>
    <w:rsid w:val="00E153A9"/>
    <w:rsid w:val="00E1682A"/>
    <w:rsid w:val="00E16AE7"/>
    <w:rsid w:val="00E175A4"/>
    <w:rsid w:val="00E17871"/>
    <w:rsid w:val="00E17C50"/>
    <w:rsid w:val="00E20E85"/>
    <w:rsid w:val="00E21A5B"/>
    <w:rsid w:val="00E220F7"/>
    <w:rsid w:val="00E2298B"/>
    <w:rsid w:val="00E23C88"/>
    <w:rsid w:val="00E23FA4"/>
    <w:rsid w:val="00E24387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77B"/>
    <w:rsid w:val="00E5099E"/>
    <w:rsid w:val="00E51262"/>
    <w:rsid w:val="00E51EE4"/>
    <w:rsid w:val="00E53DB5"/>
    <w:rsid w:val="00E54FE1"/>
    <w:rsid w:val="00E56305"/>
    <w:rsid w:val="00E565AC"/>
    <w:rsid w:val="00E56E72"/>
    <w:rsid w:val="00E56F4B"/>
    <w:rsid w:val="00E57058"/>
    <w:rsid w:val="00E60B03"/>
    <w:rsid w:val="00E62CC8"/>
    <w:rsid w:val="00E62F46"/>
    <w:rsid w:val="00E64163"/>
    <w:rsid w:val="00E66D93"/>
    <w:rsid w:val="00E678AA"/>
    <w:rsid w:val="00E700D9"/>
    <w:rsid w:val="00E720A0"/>
    <w:rsid w:val="00E72875"/>
    <w:rsid w:val="00E72BF9"/>
    <w:rsid w:val="00E73692"/>
    <w:rsid w:val="00E73CF4"/>
    <w:rsid w:val="00E740AF"/>
    <w:rsid w:val="00E7426A"/>
    <w:rsid w:val="00E74B20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63BA"/>
    <w:rsid w:val="00E9642D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8A4"/>
    <w:rsid w:val="00EB6103"/>
    <w:rsid w:val="00EB6325"/>
    <w:rsid w:val="00EB677F"/>
    <w:rsid w:val="00EB6F46"/>
    <w:rsid w:val="00EC071A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1BBF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E80"/>
    <w:rsid w:val="00F03F87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2DC8"/>
    <w:rsid w:val="00F12E34"/>
    <w:rsid w:val="00F13789"/>
    <w:rsid w:val="00F147BF"/>
    <w:rsid w:val="00F14CB3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6FF"/>
    <w:rsid w:val="00F52886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79BE"/>
    <w:rsid w:val="00F67EE9"/>
    <w:rsid w:val="00F67FE1"/>
    <w:rsid w:val="00F71113"/>
    <w:rsid w:val="00F71B98"/>
    <w:rsid w:val="00F72179"/>
    <w:rsid w:val="00F72CB3"/>
    <w:rsid w:val="00F759D4"/>
    <w:rsid w:val="00F76D0E"/>
    <w:rsid w:val="00F809AC"/>
    <w:rsid w:val="00F82183"/>
    <w:rsid w:val="00F82F74"/>
    <w:rsid w:val="00F8326F"/>
    <w:rsid w:val="00F835DE"/>
    <w:rsid w:val="00F836F0"/>
    <w:rsid w:val="00F83B62"/>
    <w:rsid w:val="00F8609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2443"/>
    <w:rsid w:val="00FA2F60"/>
    <w:rsid w:val="00FA308D"/>
    <w:rsid w:val="00FA431F"/>
    <w:rsid w:val="00FA43D1"/>
    <w:rsid w:val="00FA4A4C"/>
    <w:rsid w:val="00FA57E0"/>
    <w:rsid w:val="00FA5899"/>
    <w:rsid w:val="00FA5E1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258"/>
    <w:rsid w:val="00FB3476"/>
    <w:rsid w:val="00FB38A5"/>
    <w:rsid w:val="00FB44AE"/>
    <w:rsid w:val="00FB4F3A"/>
    <w:rsid w:val="00FB539A"/>
    <w:rsid w:val="00FB5579"/>
    <w:rsid w:val="00FB5F03"/>
    <w:rsid w:val="00FB5F41"/>
    <w:rsid w:val="00FB6869"/>
    <w:rsid w:val="00FB6EFB"/>
    <w:rsid w:val="00FB7C3D"/>
    <w:rsid w:val="00FC0B89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2CF"/>
    <w:rsid w:val="00FE19BC"/>
    <w:rsid w:val="00FE21A9"/>
    <w:rsid w:val="00FE5472"/>
    <w:rsid w:val="00FE7EED"/>
    <w:rsid w:val="00FF10CA"/>
    <w:rsid w:val="00FF1244"/>
    <w:rsid w:val="00FF1495"/>
    <w:rsid w:val="00FF2898"/>
    <w:rsid w:val="00FF2988"/>
    <w:rsid w:val="00FF2C29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ADF6"/>
  <w15:docId w15:val="{04DCF627-03B7-4D81-B163-9A3D10CA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AD033-3EDA-4691-B6A5-A9E87D49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2015-05-14T07:47:00Z</cp:lastPrinted>
  <dcterms:created xsi:type="dcterms:W3CDTF">2020-09-11T05:32:00Z</dcterms:created>
  <dcterms:modified xsi:type="dcterms:W3CDTF">2020-09-11T05:50:00Z</dcterms:modified>
</cp:coreProperties>
</file>